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A56" w:rsidRDefault="00407DB9" w:rsidP="00F60A56">
      <w:pPr>
        <w:rPr>
          <w:rFonts w:ascii="Times New Roman" w:hAnsi="Times New Roman" w:cs="Times New Roman"/>
          <w:b/>
          <w:sz w:val="28"/>
          <w:szCs w:val="28"/>
        </w:rPr>
      </w:pPr>
      <w:r>
        <w:rPr>
          <w:rFonts w:ascii="Times New Roman" w:hAnsi="Times New Roman" w:cs="Times New Roman"/>
          <w:b/>
          <w:sz w:val="28"/>
          <w:szCs w:val="28"/>
        </w:rPr>
        <w:t xml:space="preserve">                        </w:t>
      </w:r>
      <w:r w:rsidR="00225903">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00F60A56">
        <w:rPr>
          <w:rFonts w:ascii="Times New Roman" w:hAnsi="Times New Roman" w:cs="Times New Roman"/>
          <w:b/>
          <w:sz w:val="28"/>
          <w:szCs w:val="28"/>
        </w:rPr>
        <w:t>UNIVERSITETI SHTETËROR I TETOVËS</w:t>
      </w:r>
    </w:p>
    <w:p w:rsidR="00F60A56" w:rsidRDefault="00F60A56" w:rsidP="00F60A56">
      <w:pPr>
        <w:rPr>
          <w:rFonts w:ascii="Times New Roman" w:hAnsi="Times New Roman" w:cs="Times New Roman"/>
          <w:b/>
          <w:sz w:val="28"/>
          <w:szCs w:val="28"/>
        </w:rPr>
      </w:pPr>
      <w:r>
        <w:rPr>
          <w:rFonts w:ascii="Times New Roman" w:hAnsi="Times New Roman" w:cs="Times New Roman"/>
          <w:b/>
          <w:sz w:val="28"/>
          <w:szCs w:val="28"/>
        </w:rPr>
        <w:t xml:space="preserve">                                            FAKULTETI FILOZOFIK</w:t>
      </w:r>
    </w:p>
    <w:p w:rsidR="00F60A56" w:rsidRDefault="00F60A56" w:rsidP="00F60A56">
      <w:pPr>
        <w:rPr>
          <w:rFonts w:ascii="Times New Roman" w:hAnsi="Times New Roman" w:cs="Times New Roman"/>
          <w:b/>
          <w:sz w:val="28"/>
          <w:szCs w:val="28"/>
        </w:rPr>
      </w:pPr>
    </w:p>
    <w:p w:rsidR="00F60A56" w:rsidRDefault="00F60A56" w:rsidP="00F60A56">
      <w:pPr>
        <w:rPr>
          <w:rFonts w:ascii="Times New Roman" w:hAnsi="Times New Roman" w:cs="Times New Roman"/>
          <w:b/>
          <w:sz w:val="28"/>
          <w:szCs w:val="28"/>
        </w:rPr>
      </w:pPr>
      <w:r>
        <w:rPr>
          <w:rFonts w:ascii="Times New Roman" w:hAnsi="Times New Roman" w:cs="Times New Roman"/>
          <w:b/>
          <w:sz w:val="28"/>
          <w:szCs w:val="28"/>
        </w:rPr>
        <w:t xml:space="preserve">                                             DREJTIMI:  PSIKOLOGJI</w:t>
      </w:r>
    </w:p>
    <w:p w:rsidR="00F60A56" w:rsidRDefault="00F60A56" w:rsidP="00F60A56">
      <w:pPr>
        <w:rPr>
          <w:rFonts w:ascii="Times New Roman" w:hAnsi="Times New Roman" w:cs="Times New Roman"/>
          <w:b/>
          <w:sz w:val="28"/>
          <w:szCs w:val="28"/>
        </w:rPr>
      </w:pPr>
    </w:p>
    <w:p w:rsidR="00F60A56" w:rsidRDefault="00F60A56" w:rsidP="00F60A56">
      <w:pPr>
        <w:rPr>
          <w:rFonts w:ascii="Times New Roman" w:hAnsi="Times New Roman" w:cs="Times New Roman"/>
          <w:b/>
          <w:sz w:val="28"/>
          <w:szCs w:val="28"/>
        </w:rPr>
      </w:pPr>
      <w:r>
        <w:rPr>
          <w:rFonts w:ascii="Times New Roman" w:hAnsi="Times New Roman" w:cs="Times New Roman"/>
          <w:b/>
          <w:sz w:val="28"/>
          <w:szCs w:val="28"/>
        </w:rPr>
        <w:t xml:space="preserve">                                                  </w:t>
      </w:r>
      <w:r>
        <w:rPr>
          <w:rFonts w:ascii="Times New Roman" w:hAnsi="Times New Roman" w:cs="Times New Roman"/>
          <w:b/>
          <w:noProof/>
          <w:sz w:val="28"/>
          <w:szCs w:val="28"/>
        </w:rPr>
        <w:drawing>
          <wp:inline distT="0" distB="0" distL="0" distR="0">
            <wp:extent cx="1582420" cy="1433195"/>
            <wp:effectExtent l="0" t="0" r="0" b="0"/>
            <wp:docPr id="2" name="Grafik 1" descr="logo US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SHT"/>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82420" cy="1433195"/>
                    </a:xfrm>
                    <a:prstGeom prst="rect">
                      <a:avLst/>
                    </a:prstGeom>
                    <a:noFill/>
                    <a:ln>
                      <a:noFill/>
                    </a:ln>
                  </pic:spPr>
                </pic:pic>
              </a:graphicData>
            </a:graphic>
          </wp:inline>
        </w:drawing>
      </w:r>
    </w:p>
    <w:p w:rsidR="00F60A56" w:rsidRDefault="00F60A56" w:rsidP="00F60A56">
      <w:pPr>
        <w:rPr>
          <w:rFonts w:ascii="Times New Roman" w:hAnsi="Times New Roman" w:cs="Times New Roman"/>
          <w:b/>
          <w:sz w:val="28"/>
          <w:szCs w:val="28"/>
        </w:rPr>
      </w:pPr>
    </w:p>
    <w:p w:rsidR="00F60A56" w:rsidRPr="002537C9" w:rsidRDefault="00F60A56" w:rsidP="00F60A56">
      <w:pPr>
        <w:rPr>
          <w:rFonts w:ascii="Times New Roman" w:hAnsi="Times New Roman" w:cs="Times New Roman"/>
          <w:b/>
          <w:sz w:val="28"/>
          <w:szCs w:val="28"/>
          <w:lang w:val="de-DE"/>
        </w:rPr>
      </w:pPr>
      <w:r w:rsidRPr="002537C9">
        <w:rPr>
          <w:rFonts w:ascii="Times New Roman" w:hAnsi="Times New Roman" w:cs="Times New Roman"/>
          <w:b/>
          <w:sz w:val="28"/>
          <w:szCs w:val="28"/>
          <w:lang w:val="de-DE"/>
        </w:rPr>
        <w:t xml:space="preserve">                   </w:t>
      </w:r>
      <w:r w:rsidR="00225903">
        <w:rPr>
          <w:rFonts w:ascii="Times New Roman" w:hAnsi="Times New Roman" w:cs="Times New Roman"/>
          <w:b/>
          <w:sz w:val="28"/>
          <w:szCs w:val="28"/>
          <w:lang w:val="de-DE"/>
        </w:rPr>
        <w:t xml:space="preserve">                             </w:t>
      </w:r>
      <w:r w:rsidRPr="002537C9">
        <w:rPr>
          <w:rFonts w:ascii="Times New Roman" w:hAnsi="Times New Roman" w:cs="Times New Roman"/>
          <w:b/>
          <w:sz w:val="28"/>
          <w:szCs w:val="28"/>
          <w:lang w:val="de-DE"/>
        </w:rPr>
        <w:t>PUNIM SEMINARIK</w:t>
      </w:r>
    </w:p>
    <w:p w:rsidR="00F60A56" w:rsidRDefault="00F60A56" w:rsidP="00F60A56">
      <w:pPr>
        <w:rPr>
          <w:rFonts w:ascii="Times New Roman" w:hAnsi="Times New Roman" w:cs="Times New Roman"/>
          <w:b/>
          <w:sz w:val="28"/>
          <w:szCs w:val="28"/>
          <w:lang w:val="de-DE"/>
        </w:rPr>
      </w:pPr>
      <w:r>
        <w:rPr>
          <w:rFonts w:ascii="Times New Roman" w:hAnsi="Times New Roman" w:cs="Times New Roman"/>
          <w:b/>
          <w:sz w:val="28"/>
          <w:szCs w:val="28"/>
          <w:lang w:val="de-DE"/>
        </w:rPr>
        <w:t xml:space="preserve">                  </w:t>
      </w:r>
      <w:r w:rsidR="00225903">
        <w:rPr>
          <w:rFonts w:ascii="Times New Roman" w:hAnsi="Times New Roman" w:cs="Times New Roman"/>
          <w:b/>
          <w:sz w:val="28"/>
          <w:szCs w:val="28"/>
          <w:lang w:val="de-DE"/>
        </w:rPr>
        <w:t xml:space="preserve">                             </w:t>
      </w:r>
      <w:r>
        <w:rPr>
          <w:rFonts w:ascii="Times New Roman" w:hAnsi="Times New Roman" w:cs="Times New Roman"/>
          <w:b/>
          <w:sz w:val="28"/>
          <w:szCs w:val="28"/>
          <w:lang w:val="de-DE"/>
        </w:rPr>
        <w:t xml:space="preserve"> </w:t>
      </w:r>
      <w:r w:rsidRPr="002537C9">
        <w:rPr>
          <w:rFonts w:ascii="Times New Roman" w:hAnsi="Times New Roman" w:cs="Times New Roman"/>
          <w:b/>
          <w:sz w:val="28"/>
          <w:szCs w:val="28"/>
          <w:lang w:val="de-DE"/>
        </w:rPr>
        <w:t xml:space="preserve">LËNDA: </w:t>
      </w:r>
      <w:r>
        <w:rPr>
          <w:rFonts w:ascii="Times New Roman" w:hAnsi="Times New Roman" w:cs="Times New Roman"/>
          <w:b/>
          <w:sz w:val="28"/>
          <w:szCs w:val="28"/>
          <w:lang w:val="de-DE"/>
        </w:rPr>
        <w:t>Psikometri II</w:t>
      </w:r>
    </w:p>
    <w:p w:rsidR="00F60A56" w:rsidRPr="002537C9" w:rsidRDefault="00F60A56" w:rsidP="00F60A56">
      <w:pPr>
        <w:rPr>
          <w:rFonts w:ascii="Times New Roman" w:hAnsi="Times New Roman" w:cs="Times New Roman"/>
          <w:b/>
          <w:sz w:val="28"/>
          <w:szCs w:val="28"/>
          <w:lang w:val="de-DE"/>
        </w:rPr>
      </w:pPr>
    </w:p>
    <w:p w:rsidR="00F60A56" w:rsidRPr="002537C9" w:rsidRDefault="00F60A56" w:rsidP="00F60A56">
      <w:pPr>
        <w:rPr>
          <w:rFonts w:ascii="Times New Roman" w:hAnsi="Times New Roman" w:cs="Times New Roman"/>
          <w:b/>
          <w:sz w:val="28"/>
          <w:szCs w:val="28"/>
          <w:lang w:val="de-DE"/>
        </w:rPr>
      </w:pPr>
      <w:r>
        <w:rPr>
          <w:rFonts w:ascii="Times New Roman" w:hAnsi="Times New Roman" w:cs="Times New Roman"/>
          <w:b/>
          <w:sz w:val="28"/>
          <w:szCs w:val="28"/>
          <w:lang w:val="de-DE"/>
        </w:rPr>
        <w:t xml:space="preserve">                                   TEMA: „Stilet e të mësuarit dhe vendbanimi</w:t>
      </w:r>
      <w:r w:rsidRPr="002537C9">
        <w:rPr>
          <w:rFonts w:ascii="Times New Roman" w:hAnsi="Times New Roman" w:cs="Times New Roman"/>
          <w:b/>
          <w:sz w:val="28"/>
          <w:szCs w:val="28"/>
          <w:lang w:val="de-DE"/>
        </w:rPr>
        <w:t xml:space="preserve"> ‘’</w:t>
      </w:r>
    </w:p>
    <w:p w:rsidR="00F60A56" w:rsidRPr="002537C9" w:rsidRDefault="00F60A56" w:rsidP="00F60A56">
      <w:pPr>
        <w:rPr>
          <w:rFonts w:ascii="Times New Roman" w:hAnsi="Times New Roman" w:cs="Times New Roman"/>
          <w:b/>
          <w:sz w:val="28"/>
          <w:szCs w:val="28"/>
          <w:lang w:val="de-DE"/>
        </w:rPr>
      </w:pPr>
    </w:p>
    <w:p w:rsidR="00F60A56" w:rsidRDefault="00F60A56" w:rsidP="00F60A56">
      <w:pPr>
        <w:rPr>
          <w:rFonts w:ascii="Times New Roman" w:hAnsi="Times New Roman" w:cs="Times New Roman"/>
          <w:b/>
          <w:sz w:val="28"/>
          <w:szCs w:val="28"/>
          <w:lang w:val="de-DE"/>
        </w:rPr>
      </w:pPr>
    </w:p>
    <w:p w:rsidR="00F60A56" w:rsidRDefault="00F60A56" w:rsidP="00F60A56">
      <w:pPr>
        <w:rPr>
          <w:rFonts w:ascii="Times New Roman" w:hAnsi="Times New Roman" w:cs="Times New Roman"/>
          <w:b/>
          <w:sz w:val="28"/>
          <w:szCs w:val="28"/>
          <w:lang w:val="de-DE"/>
        </w:rPr>
      </w:pPr>
    </w:p>
    <w:p w:rsidR="00F60A56" w:rsidRPr="002537C9" w:rsidRDefault="00F60A56" w:rsidP="00F60A56">
      <w:pPr>
        <w:rPr>
          <w:rFonts w:ascii="Times New Roman" w:hAnsi="Times New Roman" w:cs="Times New Roman"/>
          <w:b/>
          <w:sz w:val="28"/>
          <w:szCs w:val="28"/>
          <w:lang w:val="de-DE"/>
        </w:rPr>
      </w:pPr>
      <w:r>
        <w:rPr>
          <w:rFonts w:ascii="Times New Roman" w:hAnsi="Times New Roman" w:cs="Times New Roman"/>
          <w:b/>
          <w:sz w:val="28"/>
          <w:szCs w:val="28"/>
          <w:lang w:val="de-DE"/>
        </w:rPr>
        <w:t>MENTORI:</w:t>
      </w:r>
      <w:r w:rsidRPr="002537C9">
        <w:rPr>
          <w:rFonts w:ascii="Times New Roman" w:hAnsi="Times New Roman" w:cs="Times New Roman"/>
          <w:b/>
          <w:sz w:val="28"/>
          <w:szCs w:val="28"/>
          <w:lang w:val="de-DE"/>
        </w:rPr>
        <w:t xml:space="preserve">                                </w:t>
      </w:r>
      <w:r>
        <w:rPr>
          <w:rFonts w:ascii="Times New Roman" w:hAnsi="Times New Roman" w:cs="Times New Roman"/>
          <w:b/>
          <w:sz w:val="28"/>
          <w:szCs w:val="28"/>
          <w:lang w:val="de-DE"/>
        </w:rPr>
        <w:t xml:space="preserve">                                                            PUNOI</w:t>
      </w:r>
      <w:r w:rsidRPr="002537C9">
        <w:rPr>
          <w:rFonts w:ascii="Times New Roman" w:hAnsi="Times New Roman" w:cs="Times New Roman"/>
          <w:b/>
          <w:sz w:val="28"/>
          <w:szCs w:val="28"/>
          <w:lang w:val="de-DE"/>
        </w:rPr>
        <w:t>:</w:t>
      </w:r>
      <w:r>
        <w:rPr>
          <w:rFonts w:ascii="Times New Roman" w:hAnsi="Times New Roman" w:cs="Times New Roman"/>
          <w:b/>
          <w:sz w:val="28"/>
          <w:szCs w:val="28"/>
          <w:lang w:val="de-DE"/>
        </w:rPr>
        <w:t xml:space="preserve"> </w:t>
      </w:r>
    </w:p>
    <w:p w:rsidR="00F60A56" w:rsidRPr="002537C9" w:rsidRDefault="00F60A56" w:rsidP="00F60A56">
      <w:pPr>
        <w:rPr>
          <w:rFonts w:ascii="Times New Roman" w:hAnsi="Times New Roman" w:cs="Times New Roman"/>
          <w:b/>
          <w:sz w:val="28"/>
          <w:szCs w:val="28"/>
          <w:lang w:val="de-DE"/>
        </w:rPr>
      </w:pPr>
      <w:r w:rsidRPr="002537C9">
        <w:rPr>
          <w:rFonts w:ascii="Times New Roman" w:hAnsi="Times New Roman" w:cs="Times New Roman"/>
          <w:b/>
          <w:sz w:val="28"/>
          <w:szCs w:val="28"/>
          <w:lang w:val="de-DE"/>
        </w:rPr>
        <w:t xml:space="preserve">Qufli Osmani                                                         </w:t>
      </w:r>
      <w:r>
        <w:rPr>
          <w:rFonts w:ascii="Times New Roman" w:hAnsi="Times New Roman" w:cs="Times New Roman"/>
          <w:b/>
          <w:sz w:val="28"/>
          <w:szCs w:val="28"/>
          <w:lang w:val="de-DE"/>
        </w:rPr>
        <w:t xml:space="preserve">              </w:t>
      </w:r>
      <w:r w:rsidRPr="002537C9">
        <w:rPr>
          <w:rFonts w:ascii="Times New Roman" w:hAnsi="Times New Roman" w:cs="Times New Roman"/>
          <w:b/>
          <w:sz w:val="28"/>
          <w:szCs w:val="28"/>
          <w:lang w:val="de-DE"/>
        </w:rPr>
        <w:t xml:space="preserve">     </w:t>
      </w:r>
      <w:r>
        <w:rPr>
          <w:rFonts w:ascii="Times New Roman" w:hAnsi="Times New Roman" w:cs="Times New Roman"/>
          <w:b/>
          <w:sz w:val="28"/>
          <w:szCs w:val="28"/>
          <w:lang w:val="de-DE"/>
        </w:rPr>
        <w:t xml:space="preserve">     Bexhet</w:t>
      </w:r>
      <w:r w:rsidRPr="002537C9">
        <w:rPr>
          <w:rFonts w:ascii="Times New Roman" w:hAnsi="Times New Roman" w:cs="Times New Roman"/>
          <w:b/>
          <w:sz w:val="28"/>
          <w:szCs w:val="28"/>
          <w:lang w:val="de-DE"/>
        </w:rPr>
        <w:t xml:space="preserve">  </w:t>
      </w:r>
      <w:r>
        <w:rPr>
          <w:rFonts w:ascii="Times New Roman" w:hAnsi="Times New Roman" w:cs="Times New Roman"/>
          <w:b/>
          <w:sz w:val="28"/>
          <w:szCs w:val="28"/>
          <w:lang w:val="de-DE"/>
        </w:rPr>
        <w:t>Nuredini</w:t>
      </w:r>
      <w:r w:rsidRPr="002537C9">
        <w:rPr>
          <w:rFonts w:ascii="Times New Roman" w:hAnsi="Times New Roman" w:cs="Times New Roman"/>
          <w:b/>
          <w:sz w:val="28"/>
          <w:szCs w:val="28"/>
          <w:lang w:val="de-DE"/>
        </w:rPr>
        <w:t xml:space="preserve">                                                                        </w:t>
      </w:r>
    </w:p>
    <w:p w:rsidR="00F60A56" w:rsidRDefault="00F60A56" w:rsidP="00F60A56">
      <w:pPr>
        <w:rPr>
          <w:rFonts w:ascii="Times New Roman" w:hAnsi="Times New Roman" w:cs="Times New Roman"/>
          <w:b/>
          <w:sz w:val="28"/>
          <w:szCs w:val="28"/>
          <w:lang w:val="de-DE"/>
        </w:rPr>
      </w:pPr>
      <w:r>
        <w:rPr>
          <w:rFonts w:ascii="Times New Roman" w:hAnsi="Times New Roman" w:cs="Times New Roman"/>
          <w:b/>
          <w:sz w:val="28"/>
          <w:szCs w:val="28"/>
          <w:lang w:val="de-DE"/>
        </w:rPr>
        <w:t xml:space="preserve">                                                                                                                                                                                                </w:t>
      </w:r>
    </w:p>
    <w:p w:rsidR="00F60A56" w:rsidRDefault="00F60A56" w:rsidP="00F60A56">
      <w:pPr>
        <w:rPr>
          <w:rFonts w:ascii="Times New Roman" w:hAnsi="Times New Roman" w:cs="Times New Roman"/>
          <w:b/>
          <w:sz w:val="28"/>
          <w:szCs w:val="28"/>
          <w:lang w:val="de-DE"/>
        </w:rPr>
      </w:pPr>
    </w:p>
    <w:p w:rsidR="00F60A56" w:rsidRDefault="00F60A56" w:rsidP="00F60A56">
      <w:pPr>
        <w:rPr>
          <w:rFonts w:ascii="Times New Roman" w:hAnsi="Times New Roman" w:cs="Times New Roman"/>
          <w:b/>
          <w:sz w:val="28"/>
          <w:szCs w:val="28"/>
          <w:lang w:val="de-DE"/>
        </w:rPr>
      </w:pPr>
    </w:p>
    <w:p w:rsidR="00F60A56" w:rsidRPr="002537C9" w:rsidRDefault="00F60A56" w:rsidP="00F60A56">
      <w:pPr>
        <w:rPr>
          <w:rFonts w:ascii="Times New Roman" w:hAnsi="Times New Roman" w:cs="Times New Roman"/>
          <w:b/>
          <w:sz w:val="28"/>
          <w:szCs w:val="28"/>
          <w:lang w:val="de-DE"/>
        </w:rPr>
      </w:pPr>
    </w:p>
    <w:p w:rsidR="00F60A56" w:rsidRDefault="00F60A56" w:rsidP="00F60A56">
      <w:pPr>
        <w:rPr>
          <w:rFonts w:ascii="Times New Roman" w:hAnsi="Times New Roman" w:cs="Times New Roman"/>
          <w:b/>
          <w:sz w:val="28"/>
          <w:szCs w:val="28"/>
          <w:lang w:val="de-DE"/>
        </w:rPr>
      </w:pPr>
      <w:r w:rsidRPr="002537C9">
        <w:rPr>
          <w:rFonts w:ascii="Times New Roman" w:hAnsi="Times New Roman" w:cs="Times New Roman"/>
          <w:b/>
          <w:sz w:val="28"/>
          <w:szCs w:val="28"/>
          <w:lang w:val="de-DE"/>
        </w:rPr>
        <w:t xml:space="preserve">                      </w:t>
      </w:r>
      <w:r>
        <w:rPr>
          <w:rFonts w:ascii="Times New Roman" w:hAnsi="Times New Roman" w:cs="Times New Roman"/>
          <w:b/>
          <w:sz w:val="28"/>
          <w:szCs w:val="28"/>
          <w:lang w:val="de-DE"/>
        </w:rPr>
        <w:t xml:space="preserve">                               </w:t>
      </w:r>
      <w:r w:rsidRPr="002537C9">
        <w:rPr>
          <w:rFonts w:ascii="Times New Roman" w:hAnsi="Times New Roman" w:cs="Times New Roman"/>
          <w:b/>
          <w:sz w:val="28"/>
          <w:szCs w:val="28"/>
          <w:lang w:val="de-DE"/>
        </w:rPr>
        <w:t xml:space="preserve"> TE</w:t>
      </w:r>
      <w:r>
        <w:rPr>
          <w:rFonts w:ascii="Times New Roman" w:hAnsi="Times New Roman" w:cs="Times New Roman"/>
          <w:b/>
          <w:sz w:val="28"/>
          <w:szCs w:val="28"/>
          <w:lang w:val="de-DE"/>
        </w:rPr>
        <w:t xml:space="preserve">TOVË </w:t>
      </w:r>
      <w:r w:rsidRPr="002537C9">
        <w:rPr>
          <w:rFonts w:ascii="Times New Roman" w:hAnsi="Times New Roman" w:cs="Times New Roman"/>
          <w:b/>
          <w:sz w:val="28"/>
          <w:szCs w:val="28"/>
          <w:lang w:val="de-DE"/>
        </w:rPr>
        <w:t xml:space="preserve"> </w:t>
      </w:r>
    </w:p>
    <w:p w:rsidR="00F60A56" w:rsidRPr="00F60A56" w:rsidRDefault="00F60A56" w:rsidP="00F60A56">
      <w:pPr>
        <w:rPr>
          <w:rFonts w:ascii="Times New Roman" w:hAnsi="Times New Roman" w:cs="Times New Roman"/>
          <w:b/>
          <w:sz w:val="28"/>
          <w:szCs w:val="28"/>
          <w:lang w:val="de-DE"/>
        </w:rPr>
      </w:pPr>
      <w:r>
        <w:rPr>
          <w:rFonts w:ascii="Times New Roman" w:hAnsi="Times New Roman" w:cs="Times New Roman"/>
          <w:b/>
          <w:sz w:val="28"/>
          <w:szCs w:val="28"/>
          <w:lang w:val="de-DE"/>
        </w:rPr>
        <w:t xml:space="preserve">                                                         (</w:t>
      </w:r>
      <w:r w:rsidRPr="002537C9">
        <w:rPr>
          <w:rFonts w:ascii="Times New Roman" w:hAnsi="Times New Roman" w:cs="Times New Roman"/>
          <w:b/>
          <w:sz w:val="28"/>
          <w:szCs w:val="28"/>
          <w:lang w:val="de-DE"/>
        </w:rPr>
        <w:t>2017</w:t>
      </w:r>
      <w:r>
        <w:rPr>
          <w:rFonts w:ascii="Times New Roman" w:hAnsi="Times New Roman" w:cs="Times New Roman"/>
          <w:b/>
          <w:sz w:val="28"/>
          <w:szCs w:val="28"/>
          <w:lang w:val="de-DE"/>
        </w:rPr>
        <w:t>)</w:t>
      </w:r>
    </w:p>
    <w:p w:rsidR="00F60A56" w:rsidRDefault="00F60A56" w:rsidP="00F60A56">
      <w:pPr>
        <w:rPr>
          <w:rFonts w:ascii="Times New Roman" w:hAnsi="Times New Roman" w:cs="Times New Roman"/>
          <w:b/>
          <w:sz w:val="32"/>
          <w:szCs w:val="32"/>
          <w:lang w:val="sq-AL"/>
        </w:rPr>
      </w:pPr>
      <w:r w:rsidRPr="007D5ECD">
        <w:rPr>
          <w:rFonts w:ascii="Times New Roman" w:hAnsi="Times New Roman" w:cs="Times New Roman"/>
          <w:b/>
          <w:sz w:val="32"/>
          <w:szCs w:val="32"/>
          <w:lang w:val="sq-AL"/>
        </w:rPr>
        <w:lastRenderedPageBreak/>
        <w:t xml:space="preserve">                                          Përmbajtja</w:t>
      </w:r>
    </w:p>
    <w:p w:rsidR="00F60A56" w:rsidRPr="007D5ECD" w:rsidRDefault="00F60A56" w:rsidP="00F60A56">
      <w:pPr>
        <w:rPr>
          <w:rFonts w:ascii="Times New Roman" w:hAnsi="Times New Roman" w:cs="Times New Roman"/>
          <w:b/>
          <w:sz w:val="28"/>
          <w:szCs w:val="28"/>
          <w:lang w:val="de-DE"/>
        </w:rPr>
      </w:pP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Abstrakti ................................................................................................................... 4</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Hyrja ......................................................................................................................... 5</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I. Korniza teorike ...................................................................................................... 6</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1.1 Besueshmëria ...................................................................................................... 6</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1.1.1 Përcaktimi ........................................................................................................ 6</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1.1.2 Llojet e matjes së besueshmërisë ..................................................................... 6</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1.1.2.1 Metoda test-retest .......................................................................................... 6</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1.1.2.2 Metoda e formave paralele të testit ...................................</w:t>
      </w:r>
      <w:r w:rsidR="00EF0406">
        <w:rPr>
          <w:rFonts w:ascii="Times New Roman" w:hAnsi="Times New Roman" w:cs="Times New Roman"/>
          <w:sz w:val="24"/>
          <w:szCs w:val="24"/>
          <w:lang w:val="sq-AL"/>
        </w:rPr>
        <w:t>............................ 7</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1.1.2.3 Metoda e ndarjes së testit në dy apo më shumë pjesë .....</w:t>
      </w:r>
      <w:r w:rsidR="00503D31">
        <w:rPr>
          <w:rFonts w:ascii="Times New Roman" w:hAnsi="Times New Roman" w:cs="Times New Roman"/>
          <w:sz w:val="24"/>
          <w:szCs w:val="24"/>
          <w:lang w:val="sq-AL"/>
        </w:rPr>
        <w:t>.............................. 8</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1.1.2.4 Metoda e analizës së ajtemeve ........................................</w:t>
      </w:r>
      <w:r w:rsidR="00503D31">
        <w:rPr>
          <w:rFonts w:ascii="Times New Roman" w:hAnsi="Times New Roman" w:cs="Times New Roman"/>
          <w:sz w:val="24"/>
          <w:szCs w:val="24"/>
          <w:lang w:val="sq-AL"/>
        </w:rPr>
        <w:t>.............................. 8</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1.1.3 Interpretimi i koeficientit të besueshmërisë .......................</w:t>
      </w:r>
      <w:r w:rsidR="00503D31">
        <w:rPr>
          <w:rFonts w:ascii="Times New Roman" w:hAnsi="Times New Roman" w:cs="Times New Roman"/>
          <w:sz w:val="24"/>
          <w:szCs w:val="24"/>
          <w:lang w:val="sq-AL"/>
        </w:rPr>
        <w:t>.............................. 8</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1.2 Vlefshmëria ...........................................................................</w:t>
      </w:r>
      <w:r w:rsidR="00503D31">
        <w:rPr>
          <w:rFonts w:ascii="Times New Roman" w:hAnsi="Times New Roman" w:cs="Times New Roman"/>
          <w:sz w:val="24"/>
          <w:szCs w:val="24"/>
          <w:lang w:val="sq-AL"/>
        </w:rPr>
        <w:t>.............................. 9</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1.2.1 Përcaktimi ..........................................................................</w:t>
      </w:r>
      <w:r w:rsidR="00503D31">
        <w:rPr>
          <w:rFonts w:ascii="Times New Roman" w:hAnsi="Times New Roman" w:cs="Times New Roman"/>
          <w:sz w:val="24"/>
          <w:szCs w:val="24"/>
          <w:lang w:val="sq-AL"/>
        </w:rPr>
        <w:t>.............................. 9</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1.2.2 Mënyrat e vërtetimit të vlefshmërisë ..................................</w:t>
      </w:r>
      <w:r w:rsidR="00503D31">
        <w:rPr>
          <w:rFonts w:ascii="Times New Roman" w:hAnsi="Times New Roman" w:cs="Times New Roman"/>
          <w:sz w:val="24"/>
          <w:szCs w:val="24"/>
          <w:lang w:val="sq-AL"/>
        </w:rPr>
        <w:t>.............................. 9</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1.2.2.1 Vlefshmëria e përmbajtjes ...............................................</w:t>
      </w:r>
      <w:r w:rsidR="00503D31">
        <w:rPr>
          <w:rFonts w:ascii="Times New Roman" w:hAnsi="Times New Roman" w:cs="Times New Roman"/>
          <w:sz w:val="24"/>
          <w:szCs w:val="24"/>
          <w:lang w:val="sq-AL"/>
        </w:rPr>
        <w:t>.............................. 9</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1.2.2.2 Kriter vlefshmëria ............................................................</w:t>
      </w:r>
      <w:r w:rsidR="00503D31">
        <w:rPr>
          <w:rFonts w:ascii="Times New Roman" w:hAnsi="Times New Roman" w:cs="Times New Roman"/>
          <w:sz w:val="24"/>
          <w:szCs w:val="24"/>
          <w:lang w:val="sq-AL"/>
        </w:rPr>
        <w:t>.............................. 10</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1.2.2.3 Vlefshmëria prediktive ......................................................</w:t>
      </w:r>
      <w:r w:rsidR="00503D31">
        <w:rPr>
          <w:rFonts w:ascii="Times New Roman" w:hAnsi="Times New Roman" w:cs="Times New Roman"/>
          <w:sz w:val="24"/>
          <w:szCs w:val="24"/>
          <w:lang w:val="sq-AL"/>
        </w:rPr>
        <w:t>............................ 10</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 xml:space="preserve">III. Metodologjia </w:t>
      </w:r>
      <w:r>
        <w:rPr>
          <w:rFonts w:ascii="Times New Roman" w:hAnsi="Times New Roman" w:cs="Times New Roman"/>
          <w:sz w:val="24"/>
          <w:szCs w:val="24"/>
          <w:lang w:val="sq-AL"/>
        </w:rPr>
        <w:t>........................................................................................................</w:t>
      </w:r>
      <w:r w:rsidR="00503D31">
        <w:rPr>
          <w:rFonts w:ascii="Times New Roman" w:hAnsi="Times New Roman" w:cs="Times New Roman"/>
          <w:sz w:val="24"/>
          <w:szCs w:val="24"/>
          <w:lang w:val="sq-AL"/>
        </w:rPr>
        <w:t>10</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2.1 Qëllimi .........................................................................................</w:t>
      </w:r>
      <w:r w:rsidR="00503D31">
        <w:rPr>
          <w:rFonts w:ascii="Times New Roman" w:hAnsi="Times New Roman" w:cs="Times New Roman"/>
          <w:sz w:val="24"/>
          <w:szCs w:val="24"/>
          <w:lang w:val="sq-AL"/>
        </w:rPr>
        <w:t>........................ 10</w:t>
      </w:r>
    </w:p>
    <w:p w:rsidR="003B610F" w:rsidRDefault="003B610F">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2.2 Problemi ................................................................................</w:t>
      </w:r>
      <w:r w:rsidR="00503D31">
        <w:rPr>
          <w:rFonts w:ascii="Times New Roman" w:hAnsi="Times New Roman" w:cs="Times New Roman"/>
          <w:sz w:val="24"/>
          <w:szCs w:val="24"/>
          <w:lang w:val="sq-AL"/>
        </w:rPr>
        <w:t>.............................. 10</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2.3 Hipotezat .........................................................................................</w:t>
      </w:r>
      <w:r w:rsidR="00503D31">
        <w:rPr>
          <w:rFonts w:ascii="Times New Roman" w:hAnsi="Times New Roman" w:cs="Times New Roman"/>
          <w:sz w:val="24"/>
          <w:szCs w:val="24"/>
          <w:lang w:val="sq-AL"/>
        </w:rPr>
        <w:t>.................... 11</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2.3.1 Hipoteza korelative ............................................................</w:t>
      </w:r>
      <w:r w:rsidR="00503D31">
        <w:rPr>
          <w:rFonts w:ascii="Times New Roman" w:hAnsi="Times New Roman" w:cs="Times New Roman"/>
          <w:sz w:val="24"/>
          <w:szCs w:val="24"/>
          <w:lang w:val="sq-AL"/>
        </w:rPr>
        <w:t>.............................. 11</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2.3.2 Hipoteza e dallimit ......................................................................................</w:t>
      </w:r>
      <w:r>
        <w:rPr>
          <w:rFonts w:ascii="Times New Roman" w:hAnsi="Times New Roman" w:cs="Times New Roman"/>
          <w:sz w:val="24"/>
          <w:szCs w:val="24"/>
          <w:lang w:val="sq-AL"/>
        </w:rPr>
        <w:t>.</w:t>
      </w:r>
      <w:r w:rsidRPr="00282ECC">
        <w:rPr>
          <w:rFonts w:ascii="Times New Roman" w:hAnsi="Times New Roman" w:cs="Times New Roman"/>
          <w:sz w:val="24"/>
          <w:szCs w:val="24"/>
          <w:lang w:val="sq-AL"/>
        </w:rPr>
        <w:t>.</w:t>
      </w:r>
      <w:r w:rsidR="00503D31">
        <w:rPr>
          <w:rFonts w:ascii="Times New Roman" w:hAnsi="Times New Roman" w:cs="Times New Roman"/>
          <w:sz w:val="24"/>
          <w:szCs w:val="24"/>
          <w:lang w:val="sq-AL"/>
        </w:rPr>
        <w:t>.... 11</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2.4 Variabla ...............................................................................</w:t>
      </w:r>
      <w:r>
        <w:rPr>
          <w:rFonts w:ascii="Times New Roman" w:hAnsi="Times New Roman" w:cs="Times New Roman"/>
          <w:sz w:val="24"/>
          <w:szCs w:val="24"/>
          <w:lang w:val="sq-AL"/>
        </w:rPr>
        <w:t>...............................</w:t>
      </w:r>
      <w:r w:rsidR="00503D31">
        <w:rPr>
          <w:rFonts w:ascii="Times New Roman" w:hAnsi="Times New Roman" w:cs="Times New Roman"/>
          <w:sz w:val="24"/>
          <w:szCs w:val="24"/>
          <w:lang w:val="sq-AL"/>
        </w:rPr>
        <w:t>.. 11</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2.5 Metodat dhe Instrumentet ...................................................</w:t>
      </w:r>
      <w:r>
        <w:rPr>
          <w:rFonts w:ascii="Times New Roman" w:hAnsi="Times New Roman" w:cs="Times New Roman"/>
          <w:sz w:val="24"/>
          <w:szCs w:val="24"/>
          <w:lang w:val="sq-AL"/>
        </w:rPr>
        <w:t>..............................</w:t>
      </w:r>
      <w:r w:rsidR="00503D31">
        <w:rPr>
          <w:rFonts w:ascii="Times New Roman" w:hAnsi="Times New Roman" w:cs="Times New Roman"/>
          <w:sz w:val="24"/>
          <w:szCs w:val="24"/>
          <w:lang w:val="sq-AL"/>
        </w:rPr>
        <w:t>... 11</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2.6 Mostra dhe popullacioni ...........................................................</w:t>
      </w:r>
      <w:r w:rsidR="00503D31">
        <w:rPr>
          <w:rFonts w:ascii="Times New Roman" w:hAnsi="Times New Roman" w:cs="Times New Roman"/>
          <w:sz w:val="24"/>
          <w:szCs w:val="24"/>
          <w:lang w:val="sq-AL"/>
        </w:rPr>
        <w:t>............................. 11</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2.7 Organizimi dhe rrjedhimi .........................................................</w:t>
      </w:r>
      <w:r w:rsidR="00503D31">
        <w:rPr>
          <w:rFonts w:ascii="Times New Roman" w:hAnsi="Times New Roman" w:cs="Times New Roman"/>
          <w:sz w:val="24"/>
          <w:szCs w:val="24"/>
          <w:lang w:val="sq-AL"/>
        </w:rPr>
        <w:t>............................. 12</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2.8 Analiza statistikore ...................................................................</w:t>
      </w:r>
      <w:r w:rsidR="00503D31">
        <w:rPr>
          <w:rFonts w:ascii="Times New Roman" w:hAnsi="Times New Roman" w:cs="Times New Roman"/>
          <w:sz w:val="24"/>
          <w:szCs w:val="24"/>
          <w:lang w:val="sq-AL"/>
        </w:rPr>
        <w:t>............................. 13</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III. Rezultatet .............................................................................</w:t>
      </w:r>
      <w:r w:rsidR="00503D31">
        <w:rPr>
          <w:rFonts w:ascii="Times New Roman" w:hAnsi="Times New Roman" w:cs="Times New Roman"/>
          <w:sz w:val="24"/>
          <w:szCs w:val="24"/>
          <w:lang w:val="sq-AL"/>
        </w:rPr>
        <w:t>................................. 14</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IV. Diskutimi ..............................................</w:t>
      </w:r>
      <w:bookmarkStart w:id="0" w:name="_GoBack"/>
      <w:bookmarkEnd w:id="0"/>
      <w:r w:rsidRPr="00282ECC">
        <w:rPr>
          <w:rFonts w:ascii="Times New Roman" w:hAnsi="Times New Roman" w:cs="Times New Roman"/>
          <w:sz w:val="24"/>
          <w:szCs w:val="24"/>
          <w:lang w:val="sq-AL"/>
        </w:rPr>
        <w:t>....................................</w:t>
      </w:r>
      <w:r w:rsidR="00503D31">
        <w:rPr>
          <w:rFonts w:ascii="Times New Roman" w:hAnsi="Times New Roman" w:cs="Times New Roman"/>
          <w:sz w:val="24"/>
          <w:szCs w:val="24"/>
          <w:lang w:val="sq-AL"/>
        </w:rPr>
        <w:t>............................. 15</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V. Përfundimi ..................................................................................</w:t>
      </w:r>
      <w:r w:rsidR="00503D31">
        <w:rPr>
          <w:rFonts w:ascii="Times New Roman" w:hAnsi="Times New Roman" w:cs="Times New Roman"/>
          <w:sz w:val="24"/>
          <w:szCs w:val="24"/>
          <w:lang w:val="sq-AL"/>
        </w:rPr>
        <w:t>............................. 16</w:t>
      </w:r>
    </w:p>
    <w:p w:rsidR="00F60A56" w:rsidRPr="00282ECC" w:rsidRDefault="00F60A56" w:rsidP="00F60A56">
      <w:pPr>
        <w:spacing w:line="360" w:lineRule="auto"/>
        <w:jc w:val="both"/>
        <w:rPr>
          <w:rFonts w:ascii="Times New Roman" w:hAnsi="Times New Roman" w:cs="Times New Roman"/>
          <w:sz w:val="24"/>
          <w:szCs w:val="24"/>
          <w:lang w:val="sq-AL"/>
        </w:rPr>
      </w:pPr>
      <w:r w:rsidRPr="00282ECC">
        <w:rPr>
          <w:rFonts w:ascii="Times New Roman" w:hAnsi="Times New Roman" w:cs="Times New Roman"/>
          <w:sz w:val="24"/>
          <w:szCs w:val="24"/>
          <w:lang w:val="sq-AL"/>
        </w:rPr>
        <w:t>Literatura .........................................................................................</w:t>
      </w:r>
      <w:r w:rsidR="00503D31">
        <w:rPr>
          <w:rFonts w:ascii="Times New Roman" w:hAnsi="Times New Roman" w:cs="Times New Roman"/>
          <w:sz w:val="24"/>
          <w:szCs w:val="24"/>
          <w:lang w:val="sq-AL"/>
        </w:rPr>
        <w:t>............................. 17</w:t>
      </w: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Pr>
        <w:rPr>
          <w:rFonts w:ascii="Times New Roman" w:hAnsi="Times New Roman" w:cs="Times New Roman"/>
          <w:b/>
          <w:sz w:val="28"/>
          <w:szCs w:val="28"/>
        </w:rPr>
      </w:pPr>
    </w:p>
    <w:p w:rsidR="00F60A56" w:rsidRDefault="00F60A56"/>
    <w:p w:rsidR="00F60A56" w:rsidRDefault="003B610F" w:rsidP="003B610F">
      <w:pPr>
        <w:spacing w:line="360" w:lineRule="auto"/>
        <w:jc w:val="both"/>
        <w:rPr>
          <w:rFonts w:ascii="Times New Roman" w:hAnsi="Times New Roman" w:cs="Times New Roman"/>
          <w:sz w:val="28"/>
          <w:szCs w:val="28"/>
          <w:lang w:val="sq-AL"/>
        </w:rPr>
      </w:pPr>
      <w:r>
        <w:rPr>
          <w:rFonts w:ascii="Times New Roman" w:hAnsi="Times New Roman" w:cs="Times New Roman"/>
          <w:sz w:val="28"/>
          <w:szCs w:val="28"/>
          <w:lang w:val="sq-AL"/>
        </w:rPr>
        <w:t xml:space="preserve">                                </w:t>
      </w:r>
    </w:p>
    <w:p w:rsidR="003B610F" w:rsidRPr="00E66570" w:rsidRDefault="00F60A56" w:rsidP="003B610F">
      <w:pPr>
        <w:spacing w:line="360" w:lineRule="auto"/>
        <w:jc w:val="both"/>
        <w:rPr>
          <w:rFonts w:ascii="Times New Roman" w:hAnsi="Times New Roman" w:cs="Times New Roman"/>
          <w:b/>
          <w:sz w:val="32"/>
          <w:szCs w:val="32"/>
          <w:lang w:val="sq-AL"/>
        </w:rPr>
      </w:pPr>
      <w:r>
        <w:rPr>
          <w:rFonts w:ascii="Times New Roman" w:hAnsi="Times New Roman" w:cs="Times New Roman"/>
          <w:sz w:val="28"/>
          <w:szCs w:val="28"/>
          <w:lang w:val="sq-AL"/>
        </w:rPr>
        <w:t xml:space="preserve">                                          </w:t>
      </w:r>
      <w:r w:rsidR="003B610F">
        <w:rPr>
          <w:rFonts w:ascii="Times New Roman" w:hAnsi="Times New Roman" w:cs="Times New Roman"/>
          <w:sz w:val="28"/>
          <w:szCs w:val="28"/>
          <w:lang w:val="sq-AL"/>
        </w:rPr>
        <w:t xml:space="preserve">   </w:t>
      </w:r>
      <w:r w:rsidR="003B610F" w:rsidRPr="00E66570">
        <w:rPr>
          <w:rFonts w:ascii="Times New Roman" w:hAnsi="Times New Roman" w:cs="Times New Roman"/>
          <w:b/>
          <w:sz w:val="28"/>
          <w:szCs w:val="28"/>
          <w:lang w:val="sq-AL"/>
        </w:rPr>
        <w:t xml:space="preserve"> </w:t>
      </w:r>
      <w:r w:rsidR="003B610F" w:rsidRPr="00E66570">
        <w:rPr>
          <w:rFonts w:ascii="Times New Roman" w:hAnsi="Times New Roman" w:cs="Times New Roman"/>
          <w:b/>
          <w:sz w:val="32"/>
          <w:szCs w:val="32"/>
          <w:lang w:val="sq-AL"/>
        </w:rPr>
        <w:t>Abstrakti</w:t>
      </w:r>
    </w:p>
    <w:p w:rsidR="003B610F" w:rsidRDefault="00B15146" w:rsidP="003B610F">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k</w:t>
      </w:r>
      <w:r w:rsidR="00471C20">
        <w:rPr>
          <w:rFonts w:ascii="Times New Roman" w:hAnsi="Times New Roman" w:cs="Times New Roman"/>
          <w:sz w:val="24"/>
          <w:szCs w:val="24"/>
          <w:lang w:val="sq-AL"/>
        </w:rPr>
        <w:t>ë</w:t>
      </w:r>
      <w:r>
        <w:rPr>
          <w:rFonts w:ascii="Times New Roman" w:hAnsi="Times New Roman" w:cs="Times New Roman"/>
          <w:sz w:val="24"/>
          <w:szCs w:val="24"/>
          <w:lang w:val="sq-AL"/>
        </w:rPr>
        <w:t>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punim do mundohemi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sadopak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arijm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w:t>
      </w:r>
      <w:r w:rsidR="003B610F">
        <w:rPr>
          <w:rFonts w:ascii="Times New Roman" w:hAnsi="Times New Roman" w:cs="Times New Roman"/>
          <w:sz w:val="24"/>
          <w:szCs w:val="24"/>
          <w:lang w:val="sq-AL"/>
        </w:rPr>
        <w:t xml:space="preserve"> të gjejmë lidhëshmëri mes stileve të të mësua</w:t>
      </w:r>
      <w:r w:rsidR="00315260">
        <w:rPr>
          <w:rFonts w:ascii="Times New Roman" w:hAnsi="Times New Roman" w:cs="Times New Roman"/>
          <w:sz w:val="24"/>
          <w:szCs w:val="24"/>
          <w:lang w:val="sq-AL"/>
        </w:rPr>
        <w:t>rit dhe vendbanimi</w:t>
      </w:r>
      <w:r w:rsidR="00C14E80">
        <w:rPr>
          <w:rFonts w:ascii="Times New Roman" w:hAnsi="Times New Roman" w:cs="Times New Roman"/>
          <w:sz w:val="24"/>
          <w:szCs w:val="24"/>
          <w:lang w:val="sq-AL"/>
        </w:rPr>
        <w:t>t. Kemi zgj</w:t>
      </w:r>
      <w:r w:rsidR="00471C20">
        <w:rPr>
          <w:rFonts w:ascii="Times New Roman" w:hAnsi="Times New Roman" w:cs="Times New Roman"/>
          <w:sz w:val="24"/>
          <w:szCs w:val="24"/>
          <w:lang w:val="sq-AL"/>
        </w:rPr>
        <w:t>ë</w:t>
      </w:r>
      <w:r w:rsidR="00C14E80">
        <w:rPr>
          <w:rFonts w:ascii="Times New Roman" w:hAnsi="Times New Roman" w:cs="Times New Roman"/>
          <w:sz w:val="24"/>
          <w:szCs w:val="24"/>
          <w:lang w:val="sq-AL"/>
        </w:rPr>
        <w:t>dhur mostr</w:t>
      </w:r>
      <w:r w:rsidR="00471C20">
        <w:rPr>
          <w:rFonts w:ascii="Times New Roman" w:hAnsi="Times New Roman" w:cs="Times New Roman"/>
          <w:sz w:val="24"/>
          <w:szCs w:val="24"/>
          <w:lang w:val="sq-AL"/>
        </w:rPr>
        <w:t>ë</w:t>
      </w:r>
      <w:r w:rsidR="00C14E80">
        <w:rPr>
          <w:rFonts w:ascii="Times New Roman" w:hAnsi="Times New Roman" w:cs="Times New Roman"/>
          <w:sz w:val="24"/>
          <w:szCs w:val="24"/>
          <w:lang w:val="sq-AL"/>
        </w:rPr>
        <w:t>n e cila</w:t>
      </w:r>
      <w:r w:rsidR="003B610F">
        <w:rPr>
          <w:rFonts w:ascii="Times New Roman" w:hAnsi="Times New Roman" w:cs="Times New Roman"/>
          <w:sz w:val="24"/>
          <w:szCs w:val="24"/>
          <w:lang w:val="sq-AL"/>
        </w:rPr>
        <w:t xml:space="preserve"> përbëhet nga 70 subjekt ku 31 prej tyre janë nga fshati dhe 39 nga qyteti. Instrumentit</w:t>
      </w:r>
      <w:r w:rsidR="00F76879">
        <w:rPr>
          <w:rFonts w:ascii="Times New Roman" w:hAnsi="Times New Roman" w:cs="Times New Roman"/>
          <w:sz w:val="24"/>
          <w:szCs w:val="24"/>
          <w:lang w:val="sq-AL"/>
        </w:rPr>
        <w:t xml:space="preserve"> mat</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 xml:space="preserve">s u </w:t>
      </w:r>
      <w:r w:rsidR="003B610F">
        <w:rPr>
          <w:rFonts w:ascii="Times New Roman" w:hAnsi="Times New Roman" w:cs="Times New Roman"/>
          <w:sz w:val="24"/>
          <w:szCs w:val="24"/>
          <w:lang w:val="sq-AL"/>
        </w:rPr>
        <w:t xml:space="preserve">janë nënshtruar subjekt prej 8 deri në 81 vjeç. Instrumenti që është përdorur është një pyetësor me 46 pyetje dhe mat stilin e të mësuarit. Nga përpunimi i rezultateve doli që besuaeshmëria është 0.77, ndërsa vlefshmëria 0.04, dhe efikasiteti 21%. Tek studimi gjithashtu i kemi cekur </w:t>
      </w:r>
      <w:r w:rsidR="00F76879">
        <w:rPr>
          <w:rFonts w:ascii="Times New Roman" w:hAnsi="Times New Roman" w:cs="Times New Roman"/>
          <w:sz w:val="24"/>
          <w:szCs w:val="24"/>
          <w:lang w:val="sq-AL"/>
        </w:rPr>
        <w:t>edhe matjet me t</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 xml:space="preserve"> cilat profesionalizohet studimi qart</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 xml:space="preserve"> dhe mir</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 xml:space="preserve"> duke b</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r</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 xml:space="preserve"> prognoz</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 diagnoz</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 xml:space="preserve"> dmth gjithcka n</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 xml:space="preserve"> m</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nyr</w:t>
      </w:r>
      <w:r w:rsidR="00471C20">
        <w:rPr>
          <w:rFonts w:ascii="Times New Roman" w:hAnsi="Times New Roman" w:cs="Times New Roman"/>
          <w:sz w:val="24"/>
          <w:szCs w:val="24"/>
          <w:lang w:val="sq-AL"/>
        </w:rPr>
        <w:t>ë</w:t>
      </w:r>
      <w:r w:rsidR="00F76879">
        <w:rPr>
          <w:rFonts w:ascii="Times New Roman" w:hAnsi="Times New Roman" w:cs="Times New Roman"/>
          <w:sz w:val="24"/>
          <w:szCs w:val="24"/>
          <w:lang w:val="sq-AL"/>
        </w:rPr>
        <w:t xml:space="preserve"> procedurale </w:t>
      </w:r>
      <w:r w:rsidR="003B610F">
        <w:rPr>
          <w:rFonts w:ascii="Times New Roman" w:hAnsi="Times New Roman" w:cs="Times New Roman"/>
          <w:sz w:val="24"/>
          <w:szCs w:val="24"/>
          <w:lang w:val="sq-AL"/>
        </w:rPr>
        <w:t xml:space="preserve">se çka janë besueshmëria, llojet e besueshmërise, çka është vlefshmëria, llojet e vlefshmërisë, llojet e kritereve etj. Gjithashtu kemi folur pak për stilet e të mësuarit. I kemi paraqitur në mënyrë tabelare rezultatet e përpunuara që i kemi fituar nga pyetësorët. </w:t>
      </w:r>
      <w:r w:rsidR="004334E3">
        <w:rPr>
          <w:rFonts w:ascii="Times New Roman" w:hAnsi="Times New Roman" w:cs="Times New Roman"/>
          <w:sz w:val="24"/>
          <w:szCs w:val="24"/>
          <w:lang w:val="sq-AL"/>
        </w:rPr>
        <w:t>Poashtu u jemi n</w:t>
      </w:r>
      <w:r w:rsidR="00471C20">
        <w:rPr>
          <w:rFonts w:ascii="Times New Roman" w:hAnsi="Times New Roman" w:cs="Times New Roman"/>
          <w:sz w:val="24"/>
          <w:szCs w:val="24"/>
          <w:lang w:val="sq-AL"/>
        </w:rPr>
        <w:t>ë</w:t>
      </w:r>
      <w:r w:rsidR="004334E3">
        <w:rPr>
          <w:rFonts w:ascii="Times New Roman" w:hAnsi="Times New Roman" w:cs="Times New Roman"/>
          <w:sz w:val="24"/>
          <w:szCs w:val="24"/>
          <w:lang w:val="sq-AL"/>
        </w:rPr>
        <w:t>nshtruar bashkarisht duke i interpretuar rezultatet e fituara</w:t>
      </w:r>
      <w:r w:rsidR="003B610F">
        <w:rPr>
          <w:rFonts w:ascii="Times New Roman" w:hAnsi="Times New Roman" w:cs="Times New Roman"/>
          <w:sz w:val="24"/>
          <w:szCs w:val="24"/>
          <w:lang w:val="sq-AL"/>
        </w:rPr>
        <w:t xml:space="preserve">. </w:t>
      </w:r>
    </w:p>
    <w:p w:rsidR="003B610F" w:rsidRPr="00B32575" w:rsidRDefault="003B610F" w:rsidP="003B610F">
      <w:pPr>
        <w:spacing w:line="360" w:lineRule="auto"/>
        <w:jc w:val="both"/>
        <w:rPr>
          <w:rFonts w:ascii="Times New Roman" w:hAnsi="Times New Roman" w:cs="Times New Roman"/>
          <w:b/>
          <w:sz w:val="24"/>
          <w:szCs w:val="24"/>
          <w:lang w:val="sq-AL"/>
        </w:rPr>
      </w:pPr>
    </w:p>
    <w:p w:rsidR="003B610F" w:rsidRPr="00175D7B" w:rsidRDefault="003B610F" w:rsidP="00175D7B">
      <w:pPr>
        <w:spacing w:line="360" w:lineRule="auto"/>
        <w:jc w:val="both"/>
        <w:rPr>
          <w:rFonts w:ascii="Times New Roman" w:hAnsi="Times New Roman" w:cs="Times New Roman"/>
          <w:sz w:val="24"/>
          <w:szCs w:val="24"/>
          <w:lang w:val="sq-AL"/>
        </w:rPr>
      </w:pPr>
      <w:r w:rsidRPr="00B32575">
        <w:rPr>
          <w:rFonts w:ascii="Times New Roman" w:hAnsi="Times New Roman" w:cs="Times New Roman"/>
          <w:b/>
          <w:sz w:val="28"/>
          <w:szCs w:val="28"/>
          <w:lang w:val="sq-AL"/>
        </w:rPr>
        <w:t>Fjalët kyçe:</w:t>
      </w:r>
      <w:r w:rsidR="004334E3">
        <w:rPr>
          <w:rFonts w:ascii="Times New Roman" w:hAnsi="Times New Roman" w:cs="Times New Roman"/>
          <w:sz w:val="28"/>
          <w:szCs w:val="28"/>
          <w:lang w:val="sq-AL"/>
        </w:rPr>
        <w:t xml:space="preserve"> </w:t>
      </w:r>
      <w:r w:rsidR="00B32575">
        <w:rPr>
          <w:rFonts w:ascii="Times New Roman" w:hAnsi="Times New Roman" w:cs="Times New Roman"/>
          <w:sz w:val="28"/>
          <w:szCs w:val="28"/>
          <w:lang w:val="sq-AL"/>
        </w:rPr>
        <w:t>“</w:t>
      </w:r>
      <w:r w:rsidR="004334E3" w:rsidRPr="00B32575">
        <w:rPr>
          <w:rFonts w:ascii="Times New Roman" w:hAnsi="Times New Roman" w:cs="Times New Roman"/>
          <w:i/>
          <w:sz w:val="24"/>
          <w:szCs w:val="24"/>
          <w:lang w:val="sq-AL"/>
        </w:rPr>
        <w:t>S</w:t>
      </w:r>
      <w:r w:rsidRPr="00B32575">
        <w:rPr>
          <w:rFonts w:ascii="Times New Roman" w:hAnsi="Times New Roman" w:cs="Times New Roman"/>
          <w:i/>
          <w:sz w:val="24"/>
          <w:szCs w:val="24"/>
          <w:lang w:val="sq-AL"/>
        </w:rPr>
        <w:t>tilet e</w:t>
      </w:r>
      <w:r w:rsidR="00B32575" w:rsidRPr="00B32575">
        <w:rPr>
          <w:rFonts w:ascii="Times New Roman" w:hAnsi="Times New Roman" w:cs="Times New Roman"/>
          <w:i/>
          <w:sz w:val="24"/>
          <w:szCs w:val="24"/>
          <w:lang w:val="sq-AL"/>
        </w:rPr>
        <w:t xml:space="preserve"> të mësuarit vendbanimi</w:t>
      </w:r>
      <w:r w:rsidR="00B32575">
        <w:rPr>
          <w:rFonts w:ascii="Times New Roman" w:hAnsi="Times New Roman" w:cs="Times New Roman"/>
          <w:i/>
          <w:sz w:val="24"/>
          <w:szCs w:val="24"/>
          <w:lang w:val="sq-AL"/>
        </w:rPr>
        <w:t>”</w:t>
      </w:r>
    </w:p>
    <w:p w:rsidR="00BA5C7C" w:rsidRDefault="00B73424" w:rsidP="003B610F">
      <w:pPr>
        <w:spacing w:line="360" w:lineRule="auto"/>
        <w:jc w:val="both"/>
        <w:rPr>
          <w:rFonts w:ascii="Times New Roman" w:hAnsi="Times New Roman" w:cs="Times New Roman"/>
          <w:b/>
          <w:sz w:val="28"/>
          <w:szCs w:val="28"/>
          <w:lang w:val="sq-AL"/>
        </w:rPr>
      </w:pPr>
      <w:r>
        <w:rPr>
          <w:rFonts w:ascii="Times New Roman" w:hAnsi="Times New Roman" w:cs="Times New Roman"/>
          <w:b/>
          <w:sz w:val="28"/>
          <w:szCs w:val="28"/>
          <w:lang w:val="sq-AL"/>
        </w:rPr>
        <w:t xml:space="preserve">                                                </w:t>
      </w:r>
    </w:p>
    <w:p w:rsidR="00BA5C7C" w:rsidRDefault="00BA5C7C" w:rsidP="003B610F">
      <w:pPr>
        <w:spacing w:line="360" w:lineRule="auto"/>
        <w:jc w:val="both"/>
        <w:rPr>
          <w:rFonts w:ascii="Times New Roman" w:hAnsi="Times New Roman" w:cs="Times New Roman"/>
          <w:b/>
          <w:sz w:val="28"/>
          <w:szCs w:val="28"/>
          <w:lang w:val="sq-AL"/>
        </w:rPr>
      </w:pPr>
    </w:p>
    <w:p w:rsidR="00BA5C7C" w:rsidRDefault="00BA5C7C" w:rsidP="003B610F">
      <w:pPr>
        <w:spacing w:line="360" w:lineRule="auto"/>
        <w:jc w:val="both"/>
        <w:rPr>
          <w:rFonts w:ascii="Times New Roman" w:hAnsi="Times New Roman" w:cs="Times New Roman"/>
          <w:b/>
          <w:sz w:val="28"/>
          <w:szCs w:val="28"/>
          <w:lang w:val="sq-AL"/>
        </w:rPr>
      </w:pPr>
    </w:p>
    <w:p w:rsidR="00BA5C7C" w:rsidRDefault="00BA5C7C" w:rsidP="003B610F">
      <w:pPr>
        <w:spacing w:line="360" w:lineRule="auto"/>
        <w:jc w:val="both"/>
        <w:rPr>
          <w:rFonts w:ascii="Times New Roman" w:hAnsi="Times New Roman" w:cs="Times New Roman"/>
          <w:b/>
          <w:sz w:val="28"/>
          <w:szCs w:val="28"/>
          <w:lang w:val="sq-AL"/>
        </w:rPr>
      </w:pPr>
    </w:p>
    <w:p w:rsidR="00BA5C7C" w:rsidRDefault="00BA5C7C" w:rsidP="003B610F">
      <w:pPr>
        <w:spacing w:line="360" w:lineRule="auto"/>
        <w:jc w:val="both"/>
        <w:rPr>
          <w:rFonts w:ascii="Times New Roman" w:hAnsi="Times New Roman" w:cs="Times New Roman"/>
          <w:b/>
          <w:sz w:val="28"/>
          <w:szCs w:val="28"/>
          <w:lang w:val="sq-AL"/>
        </w:rPr>
      </w:pPr>
    </w:p>
    <w:p w:rsidR="00BA5C7C" w:rsidRDefault="00BA5C7C" w:rsidP="003B610F">
      <w:pPr>
        <w:spacing w:line="360" w:lineRule="auto"/>
        <w:jc w:val="both"/>
        <w:rPr>
          <w:rFonts w:ascii="Times New Roman" w:hAnsi="Times New Roman" w:cs="Times New Roman"/>
          <w:b/>
          <w:sz w:val="28"/>
          <w:szCs w:val="28"/>
          <w:lang w:val="sq-AL"/>
        </w:rPr>
      </w:pPr>
    </w:p>
    <w:p w:rsidR="00BA5C7C" w:rsidRDefault="00BA5C7C" w:rsidP="003B610F">
      <w:pPr>
        <w:spacing w:line="360" w:lineRule="auto"/>
        <w:jc w:val="both"/>
        <w:rPr>
          <w:rFonts w:ascii="Times New Roman" w:hAnsi="Times New Roman" w:cs="Times New Roman"/>
          <w:b/>
          <w:sz w:val="28"/>
          <w:szCs w:val="28"/>
          <w:lang w:val="sq-AL"/>
        </w:rPr>
      </w:pPr>
    </w:p>
    <w:p w:rsidR="00BA5C7C" w:rsidRDefault="00BA5C7C" w:rsidP="003B610F">
      <w:pPr>
        <w:spacing w:line="360" w:lineRule="auto"/>
        <w:jc w:val="both"/>
        <w:rPr>
          <w:rFonts w:ascii="Times New Roman" w:hAnsi="Times New Roman" w:cs="Times New Roman"/>
          <w:b/>
          <w:sz w:val="28"/>
          <w:szCs w:val="28"/>
          <w:lang w:val="sq-AL"/>
        </w:rPr>
      </w:pPr>
    </w:p>
    <w:p w:rsidR="00BA5C7C" w:rsidRDefault="00BA5C7C" w:rsidP="003B610F">
      <w:pPr>
        <w:spacing w:line="360" w:lineRule="auto"/>
        <w:jc w:val="both"/>
        <w:rPr>
          <w:rFonts w:ascii="Times New Roman" w:hAnsi="Times New Roman" w:cs="Times New Roman"/>
          <w:b/>
          <w:sz w:val="28"/>
          <w:szCs w:val="28"/>
          <w:lang w:val="sq-AL"/>
        </w:rPr>
      </w:pPr>
    </w:p>
    <w:p w:rsidR="003B610F" w:rsidRDefault="00BA5C7C" w:rsidP="003B610F">
      <w:pPr>
        <w:spacing w:line="360" w:lineRule="auto"/>
        <w:jc w:val="both"/>
        <w:rPr>
          <w:rFonts w:ascii="Times New Roman" w:hAnsi="Times New Roman" w:cs="Times New Roman"/>
          <w:b/>
          <w:sz w:val="28"/>
          <w:szCs w:val="28"/>
          <w:lang w:val="sq-AL"/>
        </w:rPr>
      </w:pPr>
      <w:r>
        <w:rPr>
          <w:rFonts w:ascii="Times New Roman" w:hAnsi="Times New Roman" w:cs="Times New Roman"/>
          <w:b/>
          <w:sz w:val="28"/>
          <w:szCs w:val="28"/>
          <w:lang w:val="sq-AL"/>
        </w:rPr>
        <w:t xml:space="preserve">                                                </w:t>
      </w:r>
      <w:r w:rsidR="00B73424">
        <w:rPr>
          <w:rFonts w:ascii="Times New Roman" w:hAnsi="Times New Roman" w:cs="Times New Roman"/>
          <w:b/>
          <w:sz w:val="28"/>
          <w:szCs w:val="28"/>
          <w:lang w:val="sq-AL"/>
        </w:rPr>
        <w:t xml:space="preserve">     </w:t>
      </w:r>
      <w:r w:rsidR="00381D61" w:rsidRPr="00B73424">
        <w:rPr>
          <w:rFonts w:ascii="Times New Roman" w:hAnsi="Times New Roman" w:cs="Times New Roman"/>
          <w:b/>
          <w:sz w:val="28"/>
          <w:szCs w:val="28"/>
          <w:lang w:val="sq-AL"/>
        </w:rPr>
        <w:t>Hyrje</w:t>
      </w:r>
    </w:p>
    <w:p w:rsidR="00B73424" w:rsidRPr="00B73424" w:rsidRDefault="00B73424" w:rsidP="003B610F">
      <w:pPr>
        <w:spacing w:line="360" w:lineRule="auto"/>
        <w:jc w:val="both"/>
        <w:rPr>
          <w:rFonts w:ascii="Times New Roman" w:hAnsi="Times New Roman" w:cs="Times New Roman"/>
          <w:b/>
          <w:sz w:val="28"/>
          <w:szCs w:val="28"/>
          <w:lang w:val="sq-AL"/>
        </w:rPr>
      </w:pPr>
    </w:p>
    <w:p w:rsidR="003B610F" w:rsidRDefault="00101A2B" w:rsidP="003B610F">
      <w:pPr>
        <w:spacing w:after="0" w:line="360" w:lineRule="auto"/>
        <w:ind w:firstLine="708"/>
        <w:jc w:val="both"/>
        <w:rPr>
          <w:rFonts w:ascii="Times New Roman" w:hAnsi="Times New Roman" w:cs="Times New Roman"/>
          <w:sz w:val="24"/>
          <w:lang w:val="sq-AL"/>
        </w:rPr>
      </w:pPr>
      <w:r>
        <w:rPr>
          <w:rFonts w:ascii="Times New Roman" w:hAnsi="Times New Roman" w:cs="Times New Roman"/>
          <w:sz w:val="24"/>
          <w:lang w:val="sq-AL"/>
        </w:rPr>
        <w:t>Tem</w:t>
      </w:r>
      <w:r w:rsidR="00471C20">
        <w:rPr>
          <w:rFonts w:ascii="Times New Roman" w:hAnsi="Times New Roman" w:cs="Times New Roman"/>
          <w:sz w:val="24"/>
          <w:lang w:val="sq-AL"/>
        </w:rPr>
        <w:t>ë</w:t>
      </w:r>
      <w:r>
        <w:rPr>
          <w:rFonts w:ascii="Times New Roman" w:hAnsi="Times New Roman" w:cs="Times New Roman"/>
          <w:sz w:val="24"/>
          <w:lang w:val="sq-AL"/>
        </w:rPr>
        <w:t>n t</w:t>
      </w:r>
      <w:r w:rsidR="00471C20">
        <w:rPr>
          <w:rFonts w:ascii="Times New Roman" w:hAnsi="Times New Roman" w:cs="Times New Roman"/>
          <w:sz w:val="24"/>
          <w:lang w:val="sq-AL"/>
        </w:rPr>
        <w:t>ë</w:t>
      </w:r>
      <w:r>
        <w:rPr>
          <w:rFonts w:ascii="Times New Roman" w:hAnsi="Times New Roman" w:cs="Times New Roman"/>
          <w:sz w:val="24"/>
          <w:lang w:val="sq-AL"/>
        </w:rPr>
        <w:t xml:space="preserve"> cil</w:t>
      </w:r>
      <w:r w:rsidR="00471C20">
        <w:rPr>
          <w:rFonts w:ascii="Times New Roman" w:hAnsi="Times New Roman" w:cs="Times New Roman"/>
          <w:sz w:val="24"/>
          <w:lang w:val="sq-AL"/>
        </w:rPr>
        <w:t>ë</w:t>
      </w:r>
      <w:r>
        <w:rPr>
          <w:rFonts w:ascii="Times New Roman" w:hAnsi="Times New Roman" w:cs="Times New Roman"/>
          <w:sz w:val="24"/>
          <w:lang w:val="sq-AL"/>
        </w:rPr>
        <w:t>n e zgjodhem n</w:t>
      </w:r>
      <w:r w:rsidR="00471C20">
        <w:rPr>
          <w:rFonts w:ascii="Times New Roman" w:hAnsi="Times New Roman" w:cs="Times New Roman"/>
          <w:sz w:val="24"/>
          <w:lang w:val="sq-AL"/>
        </w:rPr>
        <w:t>ë</w:t>
      </w:r>
      <w:r>
        <w:rPr>
          <w:rFonts w:ascii="Times New Roman" w:hAnsi="Times New Roman" w:cs="Times New Roman"/>
          <w:sz w:val="24"/>
          <w:lang w:val="sq-AL"/>
        </w:rPr>
        <w:t xml:space="preserve"> </w:t>
      </w:r>
      <w:r w:rsidR="003B610F" w:rsidRPr="00C655FF">
        <w:rPr>
          <w:rFonts w:ascii="Times New Roman" w:hAnsi="Times New Roman" w:cs="Times New Roman"/>
          <w:sz w:val="24"/>
          <w:lang w:val="sq-AL"/>
        </w:rPr>
        <w:t xml:space="preserve"> k</w:t>
      </w:r>
      <w:r w:rsidR="003B610F">
        <w:rPr>
          <w:rFonts w:ascii="Times New Roman" w:hAnsi="Times New Roman" w:cs="Times New Roman"/>
          <w:sz w:val="24"/>
          <w:lang w:val="sq-AL"/>
        </w:rPr>
        <w:t>ë</w:t>
      </w:r>
      <w:r w:rsidR="003B610F" w:rsidRPr="00C655FF">
        <w:rPr>
          <w:rFonts w:ascii="Times New Roman" w:hAnsi="Times New Roman" w:cs="Times New Roman"/>
          <w:sz w:val="24"/>
          <w:lang w:val="sq-AL"/>
        </w:rPr>
        <w:t>t</w:t>
      </w:r>
      <w:r>
        <w:rPr>
          <w:rFonts w:ascii="Times New Roman" w:hAnsi="Times New Roman" w:cs="Times New Roman"/>
          <w:sz w:val="24"/>
          <w:lang w:val="sq-AL"/>
        </w:rPr>
        <w:t xml:space="preserve">ë studim </w:t>
      </w:r>
      <w:r w:rsidR="003B610F" w:rsidRPr="00C655FF">
        <w:rPr>
          <w:rFonts w:ascii="Times New Roman" w:hAnsi="Times New Roman" w:cs="Times New Roman"/>
          <w:sz w:val="24"/>
          <w:lang w:val="sq-AL"/>
        </w:rPr>
        <w:t>t</w:t>
      </w:r>
      <w:r w:rsidR="003B610F">
        <w:rPr>
          <w:rFonts w:ascii="Times New Roman" w:hAnsi="Times New Roman" w:cs="Times New Roman"/>
          <w:sz w:val="24"/>
          <w:lang w:val="sq-AL"/>
        </w:rPr>
        <w:t>ë</w:t>
      </w:r>
      <w:r w:rsidR="003B610F" w:rsidRPr="00C655FF">
        <w:rPr>
          <w:rFonts w:ascii="Times New Roman" w:hAnsi="Times New Roman" w:cs="Times New Roman"/>
          <w:sz w:val="24"/>
          <w:lang w:val="sq-AL"/>
        </w:rPr>
        <w:t xml:space="preserve"> shqyrtoj</w:t>
      </w:r>
      <w:r w:rsidR="003B610F">
        <w:rPr>
          <w:rFonts w:ascii="Times New Roman" w:hAnsi="Times New Roman" w:cs="Times New Roman"/>
          <w:sz w:val="24"/>
          <w:lang w:val="sq-AL"/>
        </w:rPr>
        <w:t>më</w:t>
      </w:r>
      <w:r w:rsidR="003B610F" w:rsidRPr="00C655FF">
        <w:rPr>
          <w:rFonts w:ascii="Times New Roman" w:hAnsi="Times New Roman" w:cs="Times New Roman"/>
          <w:sz w:val="24"/>
          <w:lang w:val="sq-AL"/>
        </w:rPr>
        <w:t xml:space="preserve"> i p</w:t>
      </w:r>
      <w:r w:rsidR="003B610F">
        <w:rPr>
          <w:rFonts w:ascii="Times New Roman" w:hAnsi="Times New Roman" w:cs="Times New Roman"/>
          <w:sz w:val="24"/>
          <w:lang w:val="sq-AL"/>
        </w:rPr>
        <w:t>ë</w:t>
      </w:r>
      <w:r w:rsidR="003B610F" w:rsidRPr="00C655FF">
        <w:rPr>
          <w:rFonts w:ascii="Times New Roman" w:hAnsi="Times New Roman" w:cs="Times New Roman"/>
          <w:sz w:val="24"/>
          <w:lang w:val="sq-AL"/>
        </w:rPr>
        <w:t>rket fush</w:t>
      </w:r>
      <w:r w:rsidR="003B610F">
        <w:rPr>
          <w:rFonts w:ascii="Times New Roman" w:hAnsi="Times New Roman" w:cs="Times New Roman"/>
          <w:sz w:val="24"/>
          <w:lang w:val="sq-AL"/>
        </w:rPr>
        <w:t>ë</w:t>
      </w:r>
      <w:r w:rsidR="003B610F" w:rsidRPr="00C655FF">
        <w:rPr>
          <w:rFonts w:ascii="Times New Roman" w:hAnsi="Times New Roman" w:cs="Times New Roman"/>
          <w:sz w:val="24"/>
          <w:lang w:val="sq-AL"/>
        </w:rPr>
        <w:t>s s</w:t>
      </w:r>
      <w:r w:rsidR="003B610F">
        <w:rPr>
          <w:rFonts w:ascii="Times New Roman" w:hAnsi="Times New Roman" w:cs="Times New Roman"/>
          <w:sz w:val="24"/>
          <w:lang w:val="sq-AL"/>
        </w:rPr>
        <w:t>ë</w:t>
      </w:r>
      <w:r w:rsidR="003B610F" w:rsidRPr="00C655FF">
        <w:rPr>
          <w:rFonts w:ascii="Times New Roman" w:hAnsi="Times New Roman" w:cs="Times New Roman"/>
          <w:sz w:val="24"/>
          <w:lang w:val="sq-AL"/>
        </w:rPr>
        <w:t xml:space="preserve"> psikologjis</w:t>
      </w:r>
      <w:r w:rsidR="003B610F">
        <w:rPr>
          <w:rFonts w:ascii="Times New Roman" w:hAnsi="Times New Roman" w:cs="Times New Roman"/>
          <w:sz w:val="24"/>
          <w:lang w:val="sq-AL"/>
        </w:rPr>
        <w:t>ë</w:t>
      </w:r>
      <w:r w:rsidR="003B610F" w:rsidRPr="00C655FF">
        <w:rPr>
          <w:rFonts w:ascii="Times New Roman" w:hAnsi="Times New Roman" w:cs="Times New Roman"/>
          <w:sz w:val="24"/>
          <w:lang w:val="sq-AL"/>
        </w:rPr>
        <w:t xml:space="preserve"> pedagogjike.</w:t>
      </w:r>
    </w:p>
    <w:p w:rsidR="003B610F" w:rsidRPr="00FE363F" w:rsidRDefault="003B610F" w:rsidP="003B610F">
      <w:pPr>
        <w:spacing w:after="0" w:line="360" w:lineRule="auto"/>
        <w:ind w:firstLine="708"/>
        <w:jc w:val="both"/>
        <w:rPr>
          <w:rFonts w:ascii="Times New Roman" w:hAnsi="Times New Roman" w:cs="Times New Roman"/>
          <w:sz w:val="24"/>
          <w:lang w:val="sq-AL"/>
        </w:rPr>
      </w:pPr>
      <w:r w:rsidRPr="00C655FF">
        <w:rPr>
          <w:rFonts w:ascii="Times New Roman" w:hAnsi="Times New Roman" w:cs="Times New Roman"/>
          <w:sz w:val="24"/>
          <w:lang w:val="sq-AL"/>
        </w:rPr>
        <w:t>Problemi kryesor i k</w:t>
      </w:r>
      <w:r>
        <w:rPr>
          <w:rFonts w:ascii="Times New Roman" w:hAnsi="Times New Roman" w:cs="Times New Roman"/>
          <w:sz w:val="24"/>
          <w:lang w:val="sq-AL"/>
        </w:rPr>
        <w:t>ë</w:t>
      </w:r>
      <w:r w:rsidRPr="00C655FF">
        <w:rPr>
          <w:rFonts w:ascii="Times New Roman" w:hAnsi="Times New Roman" w:cs="Times New Roman"/>
          <w:sz w:val="24"/>
          <w:lang w:val="sq-AL"/>
        </w:rPr>
        <w:t xml:space="preserve">tij studimi </w:t>
      </w:r>
      <w:r>
        <w:rPr>
          <w:rFonts w:ascii="Times New Roman" w:hAnsi="Times New Roman" w:cs="Times New Roman"/>
          <w:sz w:val="24"/>
          <w:lang w:val="sq-AL"/>
        </w:rPr>
        <w:t>ë</w:t>
      </w:r>
      <w:r w:rsidRPr="00C655FF">
        <w:rPr>
          <w:rFonts w:ascii="Times New Roman" w:hAnsi="Times New Roman" w:cs="Times New Roman"/>
          <w:sz w:val="24"/>
          <w:lang w:val="sq-AL"/>
        </w:rPr>
        <w:t>sht</w:t>
      </w:r>
      <w:r>
        <w:rPr>
          <w:rFonts w:ascii="Times New Roman" w:hAnsi="Times New Roman" w:cs="Times New Roman"/>
          <w:sz w:val="24"/>
          <w:lang w:val="sq-AL"/>
        </w:rPr>
        <w:t>ë</w:t>
      </w:r>
      <w:r w:rsidRPr="00C655FF">
        <w:rPr>
          <w:rFonts w:ascii="Times New Roman" w:hAnsi="Times New Roman" w:cs="Times New Roman"/>
          <w:sz w:val="24"/>
          <w:lang w:val="sq-AL"/>
        </w:rPr>
        <w:t xml:space="preserve"> t</w:t>
      </w:r>
      <w:r>
        <w:rPr>
          <w:rFonts w:ascii="Times New Roman" w:hAnsi="Times New Roman" w:cs="Times New Roman"/>
          <w:sz w:val="24"/>
          <w:lang w:val="sq-AL"/>
        </w:rPr>
        <w:t>ë</w:t>
      </w:r>
      <w:r w:rsidRPr="00C655FF">
        <w:rPr>
          <w:rFonts w:ascii="Times New Roman" w:hAnsi="Times New Roman" w:cs="Times New Roman"/>
          <w:sz w:val="24"/>
          <w:lang w:val="sq-AL"/>
        </w:rPr>
        <w:t xml:space="preserve"> gjej</w:t>
      </w:r>
      <w:r>
        <w:rPr>
          <w:rFonts w:ascii="Times New Roman" w:hAnsi="Times New Roman" w:cs="Times New Roman"/>
          <w:sz w:val="24"/>
          <w:lang w:val="sq-AL"/>
        </w:rPr>
        <w:t>më</w:t>
      </w:r>
      <w:r w:rsidRPr="00C655FF">
        <w:rPr>
          <w:rFonts w:ascii="Times New Roman" w:hAnsi="Times New Roman" w:cs="Times New Roman"/>
          <w:sz w:val="24"/>
          <w:lang w:val="sq-AL"/>
        </w:rPr>
        <w:t xml:space="preserve"> se a ekzisto</w:t>
      </w:r>
      <w:r>
        <w:rPr>
          <w:rFonts w:ascii="Times New Roman" w:hAnsi="Times New Roman" w:cs="Times New Roman"/>
          <w:sz w:val="24"/>
          <w:lang w:val="sq-AL"/>
        </w:rPr>
        <w:t>n</w:t>
      </w:r>
      <w:r w:rsidRPr="00C655FF">
        <w:rPr>
          <w:rFonts w:ascii="Times New Roman" w:hAnsi="Times New Roman" w:cs="Times New Roman"/>
          <w:sz w:val="24"/>
          <w:lang w:val="sq-AL"/>
        </w:rPr>
        <w:t xml:space="preserve"> lidhje n</w:t>
      </w:r>
      <w:r>
        <w:rPr>
          <w:rFonts w:ascii="Times New Roman" w:hAnsi="Times New Roman" w:cs="Times New Roman"/>
          <w:sz w:val="24"/>
          <w:lang w:val="sq-AL"/>
        </w:rPr>
        <w:t>ë mes stileve të të mësuarit  dhe vendbanimit</w:t>
      </w:r>
      <w:r w:rsidRPr="00C655FF">
        <w:rPr>
          <w:rFonts w:ascii="Times New Roman" w:hAnsi="Times New Roman" w:cs="Times New Roman"/>
          <w:sz w:val="24"/>
          <w:lang w:val="sq-AL"/>
        </w:rPr>
        <w:t>?</w:t>
      </w:r>
      <w:r>
        <w:rPr>
          <w:rFonts w:ascii="Times New Roman" w:hAnsi="Times New Roman" w:cs="Times New Roman"/>
          <w:sz w:val="24"/>
          <w:lang w:val="sq-AL"/>
        </w:rPr>
        <w:t xml:space="preserve"> </w:t>
      </w:r>
      <w:r w:rsidRPr="000D11D4">
        <w:rPr>
          <w:rFonts w:ascii="Times New Roman" w:hAnsi="Times New Roman" w:cs="Times New Roman"/>
          <w:sz w:val="24"/>
          <w:szCs w:val="24"/>
          <w:lang w:val="sq-AL"/>
        </w:rPr>
        <w:t>Stilet e të mësuarit paraqesin mënyrën përmes të cilave merren të dhëna,</w:t>
      </w:r>
      <w:r>
        <w:rPr>
          <w:rFonts w:ascii="Times New Roman" w:hAnsi="Times New Roman" w:cs="Times New Roman"/>
          <w:sz w:val="24"/>
          <w:szCs w:val="24"/>
          <w:lang w:val="sq-AL"/>
        </w:rPr>
        <w:t xml:space="preserve"> </w:t>
      </w:r>
      <w:r w:rsidRPr="000D11D4">
        <w:rPr>
          <w:rFonts w:ascii="Times New Roman" w:hAnsi="Times New Roman" w:cs="Times New Roman"/>
          <w:sz w:val="24"/>
          <w:szCs w:val="24"/>
          <w:lang w:val="sq-AL"/>
        </w:rPr>
        <w:t>dije,</w:t>
      </w:r>
      <w:r>
        <w:rPr>
          <w:rFonts w:ascii="Times New Roman" w:hAnsi="Times New Roman" w:cs="Times New Roman"/>
          <w:sz w:val="24"/>
          <w:szCs w:val="24"/>
          <w:lang w:val="sq-AL"/>
        </w:rPr>
        <w:t xml:space="preserve"> </w:t>
      </w:r>
      <w:r w:rsidRPr="000D11D4">
        <w:rPr>
          <w:rFonts w:ascii="Times New Roman" w:hAnsi="Times New Roman" w:cs="Times New Roman"/>
          <w:sz w:val="24"/>
          <w:szCs w:val="24"/>
          <w:lang w:val="sq-AL"/>
        </w:rPr>
        <w:t>informacione të cilat përvetësohen dhe përpunohen në mënyr</w:t>
      </w:r>
      <w:r>
        <w:rPr>
          <w:rFonts w:ascii="Times New Roman" w:hAnsi="Times New Roman" w:cs="Times New Roman"/>
          <w:sz w:val="24"/>
          <w:szCs w:val="24"/>
          <w:lang w:val="sq-AL"/>
        </w:rPr>
        <w:t>ë</w:t>
      </w:r>
      <w:r w:rsidRPr="000D11D4">
        <w:rPr>
          <w:rFonts w:ascii="Times New Roman" w:hAnsi="Times New Roman" w:cs="Times New Roman"/>
          <w:sz w:val="24"/>
          <w:szCs w:val="24"/>
          <w:lang w:val="sq-AL"/>
        </w:rPr>
        <w:t xml:space="preserve"> vetanake.</w:t>
      </w:r>
      <w:r>
        <w:rPr>
          <w:rFonts w:ascii="Times New Roman" w:hAnsi="Times New Roman" w:cs="Times New Roman"/>
          <w:sz w:val="24"/>
          <w:szCs w:val="24"/>
          <w:lang w:val="sq-AL"/>
        </w:rPr>
        <w:t xml:space="preserve"> Stilet e të mësuarit janë mënyrë, rrugë e preferuar që kanë individë të ndryshëm për t’i përpunuar dhe organizuar informacionin dhe për t’iu përgjigjur stimujve mjedisor(Shnel,1981). </w:t>
      </w:r>
    </w:p>
    <w:p w:rsidR="003B610F" w:rsidRPr="00823188" w:rsidRDefault="003B610F" w:rsidP="003B610F">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lang w:val="sq-AL"/>
        </w:rPr>
        <w:t>Këto variabla që kemi trajtur janë trajtuar edhe më parë por jo në këtë kontekst, pasi janë bërë lidhje me variabla tjera, e jo lidhje të këtyre dy variablave.</w:t>
      </w:r>
    </w:p>
    <w:p w:rsidR="003B610F" w:rsidRDefault="003B610F" w:rsidP="003B610F">
      <w:pPr>
        <w:spacing w:after="0" w:line="360" w:lineRule="auto"/>
        <w:ind w:firstLine="708"/>
        <w:jc w:val="both"/>
        <w:rPr>
          <w:rFonts w:ascii="Times New Roman" w:hAnsi="Times New Roman" w:cs="Times New Roman"/>
          <w:sz w:val="24"/>
          <w:lang w:val="sq-AL"/>
        </w:rPr>
      </w:pPr>
      <w:r>
        <w:rPr>
          <w:rFonts w:ascii="Times New Roman" w:hAnsi="Times New Roman" w:cs="Times New Roman"/>
          <w:sz w:val="24"/>
          <w:lang w:val="sq-AL"/>
        </w:rPr>
        <w:t>Rezultatet e këtij studimi duke e gjetur lidhje në mës tyre në rradhë të parë do të shkojnë në dobi të nxënësve, arsimtarëve, institucioneve arsimore dhe popullatës në përgjithësi si dhe për arritjen e një arsimimi, mësimi me efikasitetit më të lartë në vend.</w:t>
      </w:r>
    </w:p>
    <w:p w:rsidR="003B610F" w:rsidRDefault="003B610F" w:rsidP="003B610F">
      <w:pPr>
        <w:spacing w:after="0" w:line="360" w:lineRule="auto"/>
        <w:ind w:firstLine="708"/>
        <w:jc w:val="both"/>
        <w:rPr>
          <w:rFonts w:ascii="Times New Roman" w:hAnsi="Times New Roman" w:cs="Times New Roman"/>
          <w:sz w:val="24"/>
          <w:lang w:val="sq-AL"/>
        </w:rPr>
      </w:pPr>
      <w:r>
        <w:rPr>
          <w:rFonts w:ascii="Times New Roman" w:hAnsi="Times New Roman" w:cs="Times New Roman"/>
          <w:sz w:val="24"/>
          <w:lang w:val="sq-AL"/>
        </w:rPr>
        <w:t>Qëllimi final i këtij studimi është të gjëjmë  një mardhënie në mes stileve të të mësuarit dhe vendbanimit.</w:t>
      </w:r>
    </w:p>
    <w:p w:rsidR="003B610F" w:rsidRDefault="003B610F" w:rsidP="003B610F"/>
    <w:p w:rsidR="003B610F" w:rsidRPr="003B610F" w:rsidRDefault="003B610F" w:rsidP="003B610F"/>
    <w:p w:rsidR="003B610F" w:rsidRPr="003B610F" w:rsidRDefault="003B610F" w:rsidP="003B610F"/>
    <w:p w:rsidR="003B610F" w:rsidRPr="003B610F" w:rsidRDefault="003B610F" w:rsidP="003B610F"/>
    <w:p w:rsidR="003B610F" w:rsidRPr="003B610F" w:rsidRDefault="003B610F" w:rsidP="003B610F"/>
    <w:p w:rsidR="003B610F" w:rsidRPr="003B610F" w:rsidRDefault="003B610F" w:rsidP="003B610F"/>
    <w:p w:rsidR="003B610F" w:rsidRPr="003B610F" w:rsidRDefault="003B610F" w:rsidP="003B610F"/>
    <w:p w:rsidR="003B610F" w:rsidRPr="003B610F" w:rsidRDefault="003B610F" w:rsidP="003B610F"/>
    <w:p w:rsidR="003B610F" w:rsidRPr="003B610F" w:rsidRDefault="003B610F" w:rsidP="003B610F"/>
    <w:p w:rsidR="00492785" w:rsidRDefault="00492785" w:rsidP="00D97401">
      <w:pPr>
        <w:spacing w:line="360" w:lineRule="auto"/>
        <w:jc w:val="both"/>
        <w:rPr>
          <w:rFonts w:ascii="Times New Roman" w:hAnsi="Times New Roman" w:cs="Times New Roman"/>
          <w:sz w:val="32"/>
          <w:szCs w:val="32"/>
          <w:lang w:val="sq-AL"/>
        </w:rPr>
      </w:pPr>
    </w:p>
    <w:p w:rsidR="00175D7B" w:rsidRDefault="00175D7B" w:rsidP="00D97401">
      <w:pPr>
        <w:spacing w:line="360" w:lineRule="auto"/>
        <w:jc w:val="both"/>
        <w:rPr>
          <w:rFonts w:ascii="Times New Roman" w:hAnsi="Times New Roman" w:cs="Times New Roman"/>
          <w:sz w:val="32"/>
          <w:szCs w:val="32"/>
          <w:lang w:val="sq-AL"/>
        </w:rPr>
      </w:pPr>
    </w:p>
    <w:p w:rsidR="00D97401" w:rsidRPr="004E1E99" w:rsidRDefault="00D97401" w:rsidP="004E1E99">
      <w:pPr>
        <w:pStyle w:val="ListParagraph"/>
        <w:numPr>
          <w:ilvl w:val="0"/>
          <w:numId w:val="5"/>
        </w:numPr>
        <w:spacing w:line="360" w:lineRule="auto"/>
        <w:jc w:val="both"/>
        <w:rPr>
          <w:rFonts w:ascii="Times New Roman" w:hAnsi="Times New Roman" w:cs="Times New Roman"/>
          <w:b/>
          <w:sz w:val="32"/>
          <w:szCs w:val="32"/>
          <w:lang w:val="sq-AL"/>
        </w:rPr>
      </w:pPr>
      <w:r w:rsidRPr="004E1E99">
        <w:rPr>
          <w:rFonts w:ascii="Times New Roman" w:hAnsi="Times New Roman" w:cs="Times New Roman"/>
          <w:b/>
          <w:sz w:val="32"/>
          <w:szCs w:val="32"/>
          <w:lang w:val="sq-AL"/>
        </w:rPr>
        <w:t xml:space="preserve">Korniza teorike </w:t>
      </w:r>
    </w:p>
    <w:p w:rsidR="0059786E" w:rsidRPr="0059786E" w:rsidRDefault="0059786E" w:rsidP="0059786E">
      <w:pPr>
        <w:spacing w:line="360" w:lineRule="auto"/>
        <w:ind w:left="3510"/>
        <w:jc w:val="both"/>
        <w:rPr>
          <w:rFonts w:ascii="Times New Roman" w:hAnsi="Times New Roman" w:cs="Times New Roman"/>
          <w:b/>
          <w:sz w:val="32"/>
          <w:szCs w:val="32"/>
          <w:lang w:val="sq-AL"/>
        </w:rPr>
      </w:pPr>
    </w:p>
    <w:p w:rsidR="00D97401" w:rsidRPr="00B73424" w:rsidRDefault="00B73424" w:rsidP="00D97401">
      <w:pPr>
        <w:spacing w:line="360" w:lineRule="auto"/>
        <w:jc w:val="both"/>
        <w:rPr>
          <w:rFonts w:ascii="Times New Roman" w:hAnsi="Times New Roman" w:cs="Times New Roman"/>
          <w:b/>
          <w:i/>
          <w:sz w:val="28"/>
          <w:szCs w:val="28"/>
          <w:lang w:val="sq-AL"/>
        </w:rPr>
      </w:pPr>
      <w:r>
        <w:rPr>
          <w:rFonts w:ascii="Times New Roman" w:hAnsi="Times New Roman" w:cs="Times New Roman"/>
          <w:i/>
          <w:sz w:val="28"/>
          <w:szCs w:val="28"/>
          <w:lang w:val="sq-AL"/>
        </w:rPr>
        <w:t xml:space="preserve">      </w:t>
      </w:r>
      <w:r w:rsidR="00D97401" w:rsidRPr="00B73424">
        <w:rPr>
          <w:rFonts w:ascii="Times New Roman" w:hAnsi="Times New Roman" w:cs="Times New Roman"/>
          <w:b/>
          <w:i/>
          <w:sz w:val="28"/>
          <w:szCs w:val="28"/>
          <w:lang w:val="sq-AL"/>
        </w:rPr>
        <w:t>1.1 Besueshmëria</w:t>
      </w:r>
    </w:p>
    <w:p w:rsidR="00D97401" w:rsidRPr="00B73424" w:rsidRDefault="00D97401" w:rsidP="00D97401">
      <w:pPr>
        <w:spacing w:line="360" w:lineRule="auto"/>
        <w:ind w:firstLine="708"/>
        <w:jc w:val="both"/>
        <w:rPr>
          <w:rFonts w:ascii="Times New Roman" w:hAnsi="Times New Roman" w:cs="Times New Roman"/>
          <w:i/>
          <w:sz w:val="28"/>
          <w:szCs w:val="28"/>
          <w:lang w:val="sq-AL"/>
        </w:rPr>
      </w:pPr>
      <w:r w:rsidRPr="00B73424">
        <w:rPr>
          <w:rFonts w:ascii="Times New Roman" w:hAnsi="Times New Roman" w:cs="Times New Roman"/>
          <w:i/>
          <w:sz w:val="24"/>
          <w:szCs w:val="24"/>
          <w:lang w:val="sq-AL"/>
        </w:rPr>
        <w:t>1.1.1 Përcaktimi</w:t>
      </w:r>
    </w:p>
    <w:p w:rsidR="00D97401" w:rsidRDefault="00EB5B04" w:rsidP="00D97401">
      <w:pPr>
        <w:spacing w:line="360" w:lineRule="auto"/>
        <w:ind w:left="708"/>
        <w:jc w:val="both"/>
        <w:rPr>
          <w:rFonts w:ascii="Times New Roman" w:hAnsi="Times New Roman" w:cs="Times New Roman"/>
          <w:sz w:val="24"/>
          <w:szCs w:val="24"/>
          <w:lang w:val="sq-AL"/>
        </w:rPr>
      </w:pPr>
      <w:r>
        <w:rPr>
          <w:rFonts w:ascii="Times New Roman" w:hAnsi="Times New Roman" w:cs="Times New Roman"/>
          <w:sz w:val="24"/>
          <w:szCs w:val="24"/>
          <w:lang w:val="sq-AL"/>
        </w:rPr>
        <w:t>Besueshm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ria </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sht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karakteristik</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e nj</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instrumenti mat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 e cila tregon matjen, gabimet, sakt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sin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e variabl</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se e dijm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sakt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sin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e matjes at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her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do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dijm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se sa gabime kemi b</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dhe aq sakt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si do kemi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matje.</w:t>
      </w:r>
    </w:p>
    <w:p w:rsidR="00D97401" w:rsidRDefault="00D97401" w:rsidP="00D97401">
      <w:pPr>
        <w:spacing w:line="360" w:lineRule="auto"/>
        <w:ind w:left="708"/>
        <w:jc w:val="both"/>
        <w:rPr>
          <w:rFonts w:ascii="Times New Roman" w:hAnsi="Times New Roman" w:cs="Times New Roman"/>
          <w:sz w:val="24"/>
          <w:szCs w:val="24"/>
          <w:lang w:val="sq-AL"/>
        </w:rPr>
      </w:pPr>
      <w:r>
        <w:rPr>
          <w:rFonts w:ascii="Times New Roman" w:hAnsi="Times New Roman" w:cs="Times New Roman"/>
          <w:sz w:val="24"/>
          <w:szCs w:val="24"/>
          <w:lang w:val="sq-AL"/>
        </w:rPr>
        <w:t>Besue</w:t>
      </w:r>
      <w:r w:rsidR="00EB5B04">
        <w:rPr>
          <w:rFonts w:ascii="Times New Roman" w:hAnsi="Times New Roman" w:cs="Times New Roman"/>
          <w:sz w:val="24"/>
          <w:szCs w:val="24"/>
          <w:lang w:val="sq-AL"/>
        </w:rPr>
        <w:t>shmëria ka edhe burimet q</w:t>
      </w:r>
      <w:r w:rsidR="00471C20">
        <w:rPr>
          <w:rFonts w:ascii="Times New Roman" w:hAnsi="Times New Roman" w:cs="Times New Roman"/>
          <w:sz w:val="24"/>
          <w:szCs w:val="24"/>
          <w:lang w:val="sq-AL"/>
        </w:rPr>
        <w:t>ë</w:t>
      </w:r>
      <w:r w:rsidR="00EB5B04">
        <w:rPr>
          <w:rFonts w:ascii="Times New Roman" w:hAnsi="Times New Roman" w:cs="Times New Roman"/>
          <w:sz w:val="24"/>
          <w:szCs w:val="24"/>
          <w:lang w:val="sq-AL"/>
        </w:rPr>
        <w:t xml:space="preserve"> vijn</w:t>
      </w:r>
      <w:r w:rsidR="00471C20">
        <w:rPr>
          <w:rFonts w:ascii="Times New Roman" w:hAnsi="Times New Roman" w:cs="Times New Roman"/>
          <w:sz w:val="24"/>
          <w:szCs w:val="24"/>
          <w:lang w:val="sq-AL"/>
        </w:rPr>
        <w:t>ë</w:t>
      </w:r>
      <w:r w:rsidR="00EB5B04">
        <w:rPr>
          <w:rFonts w:ascii="Times New Roman" w:hAnsi="Times New Roman" w:cs="Times New Roman"/>
          <w:sz w:val="24"/>
          <w:szCs w:val="24"/>
          <w:lang w:val="sq-AL"/>
        </w:rPr>
        <w:t xml:space="preserve"> gabimet: mostra, formulimi i testit, akumulimi i testit.</w:t>
      </w:r>
    </w:p>
    <w:p w:rsidR="00D97401" w:rsidRDefault="00D97401" w:rsidP="00D97401">
      <w:pPr>
        <w:spacing w:line="360" w:lineRule="auto"/>
        <w:jc w:val="both"/>
        <w:rPr>
          <w:rFonts w:ascii="Times New Roman" w:hAnsi="Times New Roman" w:cs="Times New Roman"/>
          <w:sz w:val="24"/>
          <w:szCs w:val="24"/>
          <w:lang w:val="sq-AL"/>
        </w:rPr>
      </w:pPr>
    </w:p>
    <w:p w:rsidR="00D97401" w:rsidRPr="00B73424" w:rsidRDefault="00D97401" w:rsidP="00D97401">
      <w:pPr>
        <w:spacing w:line="360" w:lineRule="auto"/>
        <w:ind w:firstLine="708"/>
        <w:jc w:val="both"/>
        <w:rPr>
          <w:rFonts w:ascii="Times New Roman" w:hAnsi="Times New Roman" w:cs="Times New Roman"/>
          <w:b/>
          <w:sz w:val="24"/>
          <w:szCs w:val="24"/>
          <w:lang w:val="sq-AL"/>
        </w:rPr>
      </w:pPr>
      <w:r w:rsidRPr="00B73424">
        <w:rPr>
          <w:rFonts w:ascii="Times New Roman" w:hAnsi="Times New Roman" w:cs="Times New Roman"/>
          <w:b/>
          <w:sz w:val="24"/>
          <w:szCs w:val="24"/>
          <w:lang w:val="sq-AL"/>
        </w:rPr>
        <w:t>1.1.2 Llojet e matjes së besueshmërisë së testit</w:t>
      </w:r>
    </w:p>
    <w:p w:rsidR="00D97401" w:rsidRPr="00B73424" w:rsidRDefault="00D97401" w:rsidP="00D97401">
      <w:pPr>
        <w:spacing w:line="360" w:lineRule="auto"/>
        <w:ind w:firstLine="708"/>
        <w:jc w:val="both"/>
        <w:rPr>
          <w:rFonts w:ascii="Times New Roman" w:hAnsi="Times New Roman" w:cs="Times New Roman"/>
          <w:i/>
          <w:sz w:val="24"/>
          <w:szCs w:val="24"/>
          <w:lang w:val="sq-AL"/>
        </w:rPr>
      </w:pPr>
      <w:r w:rsidRPr="00B73424">
        <w:rPr>
          <w:rFonts w:ascii="Times New Roman" w:hAnsi="Times New Roman" w:cs="Times New Roman"/>
          <w:i/>
          <w:sz w:val="24"/>
          <w:szCs w:val="24"/>
          <w:lang w:val="sq-AL"/>
        </w:rPr>
        <w:t>Ekzistojnë katër metoda për matjen e besueshmërisë së testit</w:t>
      </w:r>
    </w:p>
    <w:p w:rsidR="00D97401" w:rsidRDefault="00D97401" w:rsidP="00D97401">
      <w:pPr>
        <w:pStyle w:val="ListParagraph"/>
        <w:numPr>
          <w:ilvl w:val="0"/>
          <w:numId w:val="1"/>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Metoda test-retest</w:t>
      </w:r>
    </w:p>
    <w:p w:rsidR="00D97401" w:rsidRDefault="00D97401" w:rsidP="00D97401">
      <w:pPr>
        <w:pStyle w:val="ListParagraph"/>
        <w:numPr>
          <w:ilvl w:val="0"/>
          <w:numId w:val="1"/>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Metoda e formave paralele të testit</w:t>
      </w:r>
    </w:p>
    <w:p w:rsidR="00D97401" w:rsidRDefault="00D97401" w:rsidP="00D97401">
      <w:pPr>
        <w:pStyle w:val="ListParagraph"/>
        <w:numPr>
          <w:ilvl w:val="0"/>
          <w:numId w:val="1"/>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Metoda e ndarjes së testit në dy ose më shumë pjesë</w:t>
      </w:r>
    </w:p>
    <w:p w:rsidR="00D97401" w:rsidRDefault="00D97401" w:rsidP="00D97401">
      <w:pPr>
        <w:pStyle w:val="ListParagraph"/>
        <w:numPr>
          <w:ilvl w:val="0"/>
          <w:numId w:val="1"/>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Metoda e analizës së ajtemeve</w:t>
      </w:r>
    </w:p>
    <w:p w:rsidR="00D97401" w:rsidRDefault="00D97401" w:rsidP="00D97401">
      <w:pPr>
        <w:spacing w:line="360" w:lineRule="auto"/>
        <w:jc w:val="both"/>
        <w:rPr>
          <w:rFonts w:ascii="Times New Roman" w:hAnsi="Times New Roman" w:cs="Times New Roman"/>
          <w:sz w:val="24"/>
          <w:szCs w:val="24"/>
          <w:lang w:val="sq-AL"/>
        </w:rPr>
      </w:pPr>
    </w:p>
    <w:p w:rsidR="00D97401" w:rsidRPr="00B73424" w:rsidRDefault="00D97401" w:rsidP="00D97401">
      <w:pPr>
        <w:spacing w:line="360" w:lineRule="auto"/>
        <w:ind w:firstLine="360"/>
        <w:jc w:val="both"/>
        <w:rPr>
          <w:rFonts w:ascii="Times New Roman" w:hAnsi="Times New Roman" w:cs="Times New Roman"/>
          <w:b/>
          <w:sz w:val="24"/>
          <w:szCs w:val="24"/>
          <w:lang w:val="sq-AL"/>
        </w:rPr>
      </w:pPr>
      <w:r w:rsidRPr="00B73424">
        <w:rPr>
          <w:rFonts w:ascii="Times New Roman" w:hAnsi="Times New Roman" w:cs="Times New Roman"/>
          <w:b/>
          <w:sz w:val="24"/>
          <w:szCs w:val="24"/>
          <w:lang w:val="sq-AL"/>
        </w:rPr>
        <w:t>1.1.2.1 Metoda test-retest</w:t>
      </w:r>
    </w:p>
    <w:p w:rsidR="00B73897" w:rsidRDefault="00AA1CBF" w:rsidP="00B73897">
      <w:pPr>
        <w:spacing w:line="360" w:lineRule="auto"/>
        <w:ind w:left="360" w:firstLine="348"/>
        <w:jc w:val="both"/>
        <w:rPr>
          <w:rFonts w:ascii="Times New Roman" w:hAnsi="Times New Roman" w:cs="Times New Roman"/>
          <w:sz w:val="24"/>
          <w:szCs w:val="24"/>
          <w:lang w:val="sq-AL"/>
        </w:rPr>
      </w:pPr>
      <w:r>
        <w:rPr>
          <w:rFonts w:ascii="Times New Roman" w:hAnsi="Times New Roman" w:cs="Times New Roman"/>
          <w:sz w:val="24"/>
          <w:szCs w:val="24"/>
          <w:lang w:val="sq-AL"/>
        </w:rPr>
        <w:t>Vet fjala test-retest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nkupton se testin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e aplikojme me rezultatin e p</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rfituar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njejtin test e p</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rs</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risim. Testimi i par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(T1), dhe testimi i dyt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(T2) dmth subjektet jan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njejt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testi </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sht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i njejt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por kemi dallime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koh</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kushte dhe ajo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sht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e 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nd</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sishme se rezultatet duhet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jen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njejta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testi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shpallet i besuesh</w:t>
      </w:r>
      <w:r w:rsidR="00471C20">
        <w:rPr>
          <w:rFonts w:ascii="Times New Roman" w:hAnsi="Times New Roman" w:cs="Times New Roman"/>
          <w:sz w:val="24"/>
          <w:szCs w:val="24"/>
          <w:lang w:val="sq-AL"/>
        </w:rPr>
        <w:t>ë</w:t>
      </w:r>
      <w:r>
        <w:rPr>
          <w:rFonts w:ascii="Times New Roman" w:hAnsi="Times New Roman" w:cs="Times New Roman"/>
          <w:sz w:val="24"/>
          <w:szCs w:val="24"/>
          <w:lang w:val="sq-AL"/>
        </w:rPr>
        <w:t>m dmth subjekti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dyja testimet duhet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ket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mesatare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njejt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ne ti besojm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atij testi.</w:t>
      </w:r>
      <w:r w:rsidR="003D2ADF">
        <w:rPr>
          <w:rFonts w:ascii="Times New Roman" w:hAnsi="Times New Roman" w:cs="Times New Roman"/>
          <w:sz w:val="24"/>
          <w:szCs w:val="24"/>
          <w:lang w:val="sq-AL"/>
        </w:rPr>
        <w:t xml:space="preserve"> </w:t>
      </w:r>
    </w:p>
    <w:p w:rsidR="00B73897" w:rsidRDefault="00B73897" w:rsidP="00B73897">
      <w:pPr>
        <w:spacing w:line="360" w:lineRule="auto"/>
        <w:ind w:left="360" w:firstLine="348"/>
        <w:jc w:val="both"/>
        <w:rPr>
          <w:rFonts w:ascii="Times New Roman" w:hAnsi="Times New Roman" w:cs="Times New Roman"/>
          <w:sz w:val="24"/>
          <w:szCs w:val="24"/>
          <w:lang w:val="sq-AL"/>
        </w:rPr>
      </w:pPr>
      <w:r>
        <w:rPr>
          <w:rFonts w:ascii="Times New Roman" w:hAnsi="Times New Roman" w:cs="Times New Roman"/>
          <w:sz w:val="24"/>
          <w:szCs w:val="24"/>
          <w:lang w:val="sq-AL"/>
        </w:rPr>
        <w:lastRenderedPageBreak/>
        <w:t>Edhe duhet te kemi parasysh se aplikimi i testit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dyt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(T2) duhet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aplikohet pas 6 muajve sepse subjekti informatat apo njohurit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e pyetjeve do ti zbeh</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nuk do ti mbaj mend, por kjo mvaret edhe tek mosha duke krahasuar mosh</w:t>
      </w:r>
      <w:r w:rsidR="00471C20">
        <w:rPr>
          <w:rFonts w:ascii="Times New Roman" w:hAnsi="Times New Roman" w:cs="Times New Roman"/>
          <w:sz w:val="24"/>
          <w:szCs w:val="24"/>
          <w:lang w:val="sq-AL"/>
        </w:rPr>
        <w:t>ë</w:t>
      </w:r>
      <w:r>
        <w:rPr>
          <w:rFonts w:ascii="Times New Roman" w:hAnsi="Times New Roman" w:cs="Times New Roman"/>
          <w:sz w:val="24"/>
          <w:szCs w:val="24"/>
          <w:lang w:val="sq-AL"/>
        </w:rPr>
        <w:t>n se me cfar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moshe aplikohet testi.</w:t>
      </w:r>
    </w:p>
    <w:p w:rsidR="00D97401" w:rsidRPr="00B73424" w:rsidRDefault="00D97401" w:rsidP="00D97401">
      <w:pPr>
        <w:spacing w:line="360" w:lineRule="auto"/>
        <w:jc w:val="both"/>
        <w:rPr>
          <w:rFonts w:ascii="Times New Roman" w:hAnsi="Times New Roman" w:cs="Times New Roman"/>
          <w:b/>
          <w:sz w:val="24"/>
          <w:szCs w:val="24"/>
          <w:lang w:val="sq-AL"/>
        </w:rPr>
      </w:pPr>
    </w:p>
    <w:p w:rsidR="00B73424" w:rsidRPr="00B73424" w:rsidRDefault="00D97401" w:rsidP="00B73424">
      <w:pPr>
        <w:spacing w:line="360" w:lineRule="auto"/>
        <w:ind w:firstLine="360"/>
        <w:jc w:val="both"/>
        <w:rPr>
          <w:rFonts w:ascii="Times New Roman" w:hAnsi="Times New Roman" w:cs="Times New Roman"/>
          <w:b/>
          <w:sz w:val="24"/>
          <w:szCs w:val="24"/>
          <w:lang w:val="sq-AL"/>
        </w:rPr>
      </w:pPr>
      <w:r w:rsidRPr="00B73424">
        <w:rPr>
          <w:rFonts w:ascii="Times New Roman" w:hAnsi="Times New Roman" w:cs="Times New Roman"/>
          <w:b/>
          <w:sz w:val="24"/>
          <w:szCs w:val="24"/>
          <w:lang w:val="sq-AL"/>
        </w:rPr>
        <w:t>1.1.2.2 Metoda e formave paralele të testit</w:t>
      </w:r>
    </w:p>
    <w:p w:rsidR="00D97401" w:rsidRDefault="00DD5895" w:rsidP="00B73424">
      <w:pPr>
        <w:spacing w:line="360" w:lineRule="auto"/>
        <w:ind w:firstLine="360"/>
        <w:jc w:val="both"/>
        <w:rPr>
          <w:rFonts w:ascii="Times New Roman" w:hAnsi="Times New Roman" w:cs="Times New Roman"/>
          <w:sz w:val="24"/>
          <w:szCs w:val="24"/>
          <w:lang w:val="sq-AL"/>
        </w:rPr>
      </w:pPr>
      <w:r>
        <w:rPr>
          <w:rFonts w:ascii="Times New Roman" w:hAnsi="Times New Roman" w:cs="Times New Roman"/>
          <w:sz w:val="24"/>
          <w:szCs w:val="24"/>
          <w:lang w:val="sq-AL"/>
        </w:rPr>
        <w:t>Me testet paralele kuptojm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aplikimin e dy formave</w:t>
      </w:r>
      <w:r w:rsidR="00D97401">
        <w:rPr>
          <w:rFonts w:ascii="Times New Roman" w:hAnsi="Times New Roman" w:cs="Times New Roman"/>
          <w:sz w:val="24"/>
          <w:szCs w:val="24"/>
          <w:lang w:val="sq-AL"/>
        </w:rPr>
        <w:t xml:space="preserve"> të ndryshme të një instrumenti matës.</w:t>
      </w:r>
      <w:r>
        <w:rPr>
          <w:rFonts w:ascii="Times New Roman" w:hAnsi="Times New Roman" w:cs="Times New Roman"/>
          <w:sz w:val="24"/>
          <w:szCs w:val="24"/>
          <w:lang w:val="sq-AL"/>
        </w:rPr>
        <w:t xml:space="preserve"> Aplikohet tek i njejti grup i subjekt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ve, por pa patur nevoj</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ta b</w:t>
      </w:r>
      <w:r w:rsidR="00471C20">
        <w:rPr>
          <w:rFonts w:ascii="Times New Roman" w:hAnsi="Times New Roman" w:cs="Times New Roman"/>
          <w:sz w:val="24"/>
          <w:szCs w:val="24"/>
          <w:lang w:val="sq-AL"/>
        </w:rPr>
        <w:t>ë</w:t>
      </w:r>
      <w:r>
        <w:rPr>
          <w:rFonts w:ascii="Times New Roman" w:hAnsi="Times New Roman" w:cs="Times New Roman"/>
          <w:sz w:val="24"/>
          <w:szCs w:val="24"/>
          <w:lang w:val="sq-AL"/>
        </w:rPr>
        <w:t>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dit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dhe koh</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ndryshme, por aplikohen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dy format aty p</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 aty, kalkulohet rezultati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testin e par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fhe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testin e dyt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si dhe aplikohet metoda e korelacionit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Pirsonit. Dhe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se korelacioni kalon kufirin e p</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rcaktuar 0.80 ne testin do ta shpallim si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besuesh</w:t>
      </w:r>
      <w:r w:rsidR="00471C20">
        <w:rPr>
          <w:rFonts w:ascii="Times New Roman" w:hAnsi="Times New Roman" w:cs="Times New Roman"/>
          <w:sz w:val="24"/>
          <w:szCs w:val="24"/>
          <w:lang w:val="sq-AL"/>
        </w:rPr>
        <w:t>ë</w:t>
      </w:r>
      <w:r>
        <w:rPr>
          <w:rFonts w:ascii="Times New Roman" w:hAnsi="Times New Roman" w:cs="Times New Roman"/>
          <w:sz w:val="24"/>
          <w:szCs w:val="24"/>
          <w:lang w:val="sq-AL"/>
        </w:rPr>
        <w:t>m. Kjo forme e testit paralel mund</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son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neve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mos presim 6 muaj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t’u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nshtrohemi shpenzimeve materiale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b</w:t>
      </w:r>
      <w:r w:rsidR="00471C20">
        <w:rPr>
          <w:rFonts w:ascii="Times New Roman" w:hAnsi="Times New Roman" w:cs="Times New Roman"/>
          <w:sz w:val="24"/>
          <w:szCs w:val="24"/>
          <w:lang w:val="sq-AL"/>
        </w:rPr>
        <w:t>ë</w:t>
      </w:r>
      <w:r>
        <w:rPr>
          <w:rFonts w:ascii="Times New Roman" w:hAnsi="Times New Roman" w:cs="Times New Roman"/>
          <w:sz w:val="24"/>
          <w:szCs w:val="24"/>
          <w:lang w:val="sq-AL"/>
        </w:rPr>
        <w:t>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teste</w:t>
      </w:r>
      <w:r w:rsidR="00876ED3">
        <w:rPr>
          <w:rFonts w:ascii="Times New Roman" w:hAnsi="Times New Roman" w:cs="Times New Roman"/>
          <w:sz w:val="24"/>
          <w:szCs w:val="24"/>
          <w:lang w:val="sq-AL"/>
        </w:rPr>
        <w:t>,t</w:t>
      </w:r>
      <w:r w:rsidR="00471C20">
        <w:rPr>
          <w:rFonts w:ascii="Times New Roman" w:hAnsi="Times New Roman" w:cs="Times New Roman"/>
          <w:sz w:val="24"/>
          <w:szCs w:val="24"/>
          <w:lang w:val="sq-AL"/>
        </w:rPr>
        <w:t>ë</w:t>
      </w:r>
      <w:r w:rsidR="00876ED3">
        <w:rPr>
          <w:rFonts w:ascii="Times New Roman" w:hAnsi="Times New Roman" w:cs="Times New Roman"/>
          <w:sz w:val="24"/>
          <w:szCs w:val="24"/>
          <w:lang w:val="sq-AL"/>
        </w:rPr>
        <w:t xml:space="preserve"> paguajm</w:t>
      </w:r>
      <w:r w:rsidR="00471C20">
        <w:rPr>
          <w:rFonts w:ascii="Times New Roman" w:hAnsi="Times New Roman" w:cs="Times New Roman"/>
          <w:sz w:val="24"/>
          <w:szCs w:val="24"/>
          <w:lang w:val="sq-AL"/>
        </w:rPr>
        <w:t>ë</w:t>
      </w:r>
      <w:r w:rsidR="00876ED3">
        <w:rPr>
          <w:rFonts w:ascii="Times New Roman" w:hAnsi="Times New Roman" w:cs="Times New Roman"/>
          <w:sz w:val="24"/>
          <w:szCs w:val="24"/>
          <w:lang w:val="sq-AL"/>
        </w:rPr>
        <w:t xml:space="preserve"> sall</w:t>
      </w:r>
      <w:r w:rsidR="00471C20">
        <w:rPr>
          <w:rFonts w:ascii="Times New Roman" w:hAnsi="Times New Roman" w:cs="Times New Roman"/>
          <w:sz w:val="24"/>
          <w:szCs w:val="24"/>
          <w:lang w:val="sq-AL"/>
        </w:rPr>
        <w:t>ë</w:t>
      </w:r>
      <w:r w:rsidR="00876ED3">
        <w:rPr>
          <w:rFonts w:ascii="Times New Roman" w:hAnsi="Times New Roman" w:cs="Times New Roman"/>
          <w:sz w:val="24"/>
          <w:szCs w:val="24"/>
          <w:lang w:val="sq-AL"/>
        </w:rPr>
        <w:t xml:space="preserve"> e tj. </w:t>
      </w:r>
    </w:p>
    <w:p w:rsidR="00876ED3" w:rsidRDefault="00876ED3" w:rsidP="00D97401">
      <w:pPr>
        <w:spacing w:line="360" w:lineRule="auto"/>
        <w:ind w:left="360" w:firstLine="348"/>
        <w:jc w:val="both"/>
        <w:rPr>
          <w:rFonts w:ascii="Times New Roman" w:hAnsi="Times New Roman" w:cs="Times New Roman"/>
          <w:sz w:val="24"/>
          <w:szCs w:val="24"/>
          <w:lang w:val="sq-AL"/>
        </w:rPr>
      </w:pPr>
      <w:r>
        <w:rPr>
          <w:rFonts w:ascii="Times New Roman" w:hAnsi="Times New Roman" w:cs="Times New Roman"/>
          <w:sz w:val="24"/>
          <w:szCs w:val="24"/>
          <w:lang w:val="sq-AL"/>
        </w:rPr>
        <w:t>Testi do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ishte paralel at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her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kur gjat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zhvillimit do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ishte nj</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metod</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e cila do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na nxirte Mesataren Aritmetike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nj</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 dhe Mesataren Aritmetike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tjetr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 dhe 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pas kur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aplikohet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mos kemi dallime mes M.A – mes dy formave.</w:t>
      </w:r>
    </w:p>
    <w:p w:rsidR="003B610F" w:rsidRDefault="003B610F" w:rsidP="003B610F"/>
    <w:p w:rsidR="00D97401" w:rsidRDefault="00D97401" w:rsidP="003B610F"/>
    <w:p w:rsidR="00D97401" w:rsidRDefault="00D97401" w:rsidP="003B610F"/>
    <w:p w:rsidR="00D97401" w:rsidRDefault="00D97401" w:rsidP="003B610F"/>
    <w:p w:rsidR="00D97401" w:rsidRDefault="00D97401" w:rsidP="003B610F"/>
    <w:p w:rsidR="00D97401" w:rsidRDefault="00D97401" w:rsidP="003B610F"/>
    <w:p w:rsidR="00D97401" w:rsidRDefault="00D97401" w:rsidP="003B610F"/>
    <w:p w:rsidR="00D97401" w:rsidRDefault="00D97401" w:rsidP="003B610F"/>
    <w:p w:rsidR="00D97401" w:rsidRDefault="00D97401" w:rsidP="003B610F"/>
    <w:p w:rsidR="00D97401" w:rsidRDefault="00D97401" w:rsidP="003B610F"/>
    <w:p w:rsidR="00D97401" w:rsidRDefault="00D97401" w:rsidP="003B610F"/>
    <w:p w:rsidR="001E4572" w:rsidRDefault="001E4572" w:rsidP="003B610F"/>
    <w:p w:rsidR="00D97401" w:rsidRDefault="00D97401" w:rsidP="003B610F"/>
    <w:p w:rsidR="00D97401" w:rsidRPr="00B73424" w:rsidRDefault="001E4572" w:rsidP="001E4572">
      <w:pPr>
        <w:spacing w:line="360" w:lineRule="auto"/>
        <w:jc w:val="both"/>
        <w:rPr>
          <w:rFonts w:ascii="Times New Roman" w:hAnsi="Times New Roman" w:cs="Times New Roman"/>
          <w:b/>
          <w:sz w:val="24"/>
          <w:szCs w:val="24"/>
          <w:lang w:val="sq-AL"/>
        </w:rPr>
      </w:pPr>
      <w:r w:rsidRPr="00B73424">
        <w:rPr>
          <w:b/>
        </w:rPr>
        <w:lastRenderedPageBreak/>
        <w:t xml:space="preserve">     </w:t>
      </w:r>
      <w:r w:rsidR="00D97401" w:rsidRPr="00B73424">
        <w:rPr>
          <w:rFonts w:ascii="Times New Roman" w:hAnsi="Times New Roman" w:cs="Times New Roman"/>
          <w:b/>
          <w:sz w:val="24"/>
          <w:szCs w:val="24"/>
          <w:lang w:val="sq-AL"/>
        </w:rPr>
        <w:t>1.1.2.3 Metoda e ndarjes së testit në dy apo më tepër grupe.</w:t>
      </w:r>
    </w:p>
    <w:p w:rsidR="00D97401" w:rsidRDefault="00D73389" w:rsidP="00D97401">
      <w:pPr>
        <w:spacing w:line="360" w:lineRule="auto"/>
        <w:ind w:left="360" w:firstLine="348"/>
        <w:jc w:val="both"/>
        <w:rPr>
          <w:rFonts w:ascii="Times New Roman" w:hAnsi="Times New Roman" w:cs="Times New Roman"/>
          <w:sz w:val="24"/>
          <w:szCs w:val="24"/>
          <w:lang w:val="sq-AL"/>
        </w:rPr>
      </w:pPr>
      <w:r>
        <w:rPr>
          <w:rFonts w:ascii="Times New Roman" w:hAnsi="Times New Roman" w:cs="Times New Roman"/>
          <w:sz w:val="24"/>
          <w:szCs w:val="24"/>
          <w:lang w:val="sq-AL"/>
        </w:rPr>
        <w:t>Meta e k</w:t>
      </w:r>
      <w:r w:rsidR="00471C20">
        <w:rPr>
          <w:rFonts w:ascii="Times New Roman" w:hAnsi="Times New Roman" w:cs="Times New Roman"/>
          <w:sz w:val="24"/>
          <w:szCs w:val="24"/>
          <w:lang w:val="sq-AL"/>
        </w:rPr>
        <w:t>ë</w:t>
      </w:r>
      <w:r>
        <w:rPr>
          <w:rFonts w:ascii="Times New Roman" w:hAnsi="Times New Roman" w:cs="Times New Roman"/>
          <w:sz w:val="24"/>
          <w:szCs w:val="24"/>
          <w:lang w:val="sq-AL"/>
        </w:rPr>
        <w:t>tij</w:t>
      </w:r>
      <w:r w:rsidR="00D97401">
        <w:rPr>
          <w:rFonts w:ascii="Times New Roman" w:hAnsi="Times New Roman" w:cs="Times New Roman"/>
          <w:sz w:val="24"/>
          <w:szCs w:val="24"/>
          <w:lang w:val="sq-AL"/>
        </w:rPr>
        <w:t xml:space="preserve"> testi ndahet në dy apo më tepër grupe duke i ndarë ajtemet</w:t>
      </w:r>
      <w:r>
        <w:rPr>
          <w:rFonts w:ascii="Times New Roman" w:hAnsi="Times New Roman" w:cs="Times New Roman"/>
          <w:sz w:val="24"/>
          <w:szCs w:val="24"/>
          <w:lang w:val="sq-AL"/>
        </w:rPr>
        <w:t xml:space="preserve"> sipas numrit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cilat i ka p</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rgatitur testatori, p.sh: N</w:t>
      </w:r>
      <w:r w:rsidR="00D97401">
        <w:rPr>
          <w:rFonts w:ascii="Times New Roman" w:hAnsi="Times New Roman" w:cs="Times New Roman"/>
          <w:sz w:val="24"/>
          <w:szCs w:val="24"/>
          <w:lang w:val="sq-AL"/>
        </w:rPr>
        <w:t xml:space="preserve">ëse testi do të ndahet në dy pjesë dhe ne kemi </w:t>
      </w:r>
      <w:r w:rsidR="00D97401" w:rsidRPr="00B73424">
        <w:rPr>
          <w:rFonts w:ascii="Times New Roman" w:hAnsi="Times New Roman" w:cs="Times New Roman"/>
          <w:b/>
          <w:sz w:val="24"/>
          <w:szCs w:val="24"/>
          <w:lang w:val="sq-AL"/>
        </w:rPr>
        <w:t>20</w:t>
      </w:r>
      <w:r w:rsidR="00D97401">
        <w:rPr>
          <w:rFonts w:ascii="Times New Roman" w:hAnsi="Times New Roman" w:cs="Times New Roman"/>
          <w:sz w:val="24"/>
          <w:szCs w:val="24"/>
          <w:lang w:val="sq-AL"/>
        </w:rPr>
        <w:t xml:space="preserve"> ajteme, atëherë do të kemi </w:t>
      </w:r>
      <w:r w:rsidR="00D97401" w:rsidRPr="00B73424">
        <w:rPr>
          <w:rFonts w:ascii="Times New Roman" w:hAnsi="Times New Roman" w:cs="Times New Roman"/>
          <w:b/>
          <w:sz w:val="24"/>
          <w:szCs w:val="24"/>
          <w:lang w:val="sq-AL"/>
        </w:rPr>
        <w:t>10</w:t>
      </w:r>
      <w:r w:rsidR="00D97401">
        <w:rPr>
          <w:rFonts w:ascii="Times New Roman" w:hAnsi="Times New Roman" w:cs="Times New Roman"/>
          <w:sz w:val="24"/>
          <w:szCs w:val="24"/>
          <w:lang w:val="sq-AL"/>
        </w:rPr>
        <w:t xml:space="preserve"> ajteme në testin e parë dhe </w:t>
      </w:r>
      <w:r w:rsidR="00D97401" w:rsidRPr="00B73424">
        <w:rPr>
          <w:rFonts w:ascii="Times New Roman" w:hAnsi="Times New Roman" w:cs="Times New Roman"/>
          <w:b/>
          <w:sz w:val="24"/>
          <w:szCs w:val="24"/>
          <w:lang w:val="sq-AL"/>
        </w:rPr>
        <w:t>10</w:t>
      </w:r>
      <w:r w:rsidR="00D97401">
        <w:rPr>
          <w:rFonts w:ascii="Times New Roman" w:hAnsi="Times New Roman" w:cs="Times New Roman"/>
          <w:sz w:val="24"/>
          <w:szCs w:val="24"/>
          <w:lang w:val="sq-AL"/>
        </w:rPr>
        <w:t xml:space="preserve"> ajteme në testin e dytë. Mënyra më e preferuar dhe më e mirë për ndarjen është numrat tek dhe numrat çift. Ajtemet </w:t>
      </w:r>
      <w:r w:rsidR="00D97401" w:rsidRPr="00B73424">
        <w:rPr>
          <w:rFonts w:ascii="Times New Roman" w:hAnsi="Times New Roman" w:cs="Times New Roman"/>
          <w:b/>
          <w:sz w:val="24"/>
          <w:szCs w:val="24"/>
          <w:lang w:val="sq-AL"/>
        </w:rPr>
        <w:t>1, 3, 5, 7, 9, 11, 13, 15, 17, 19</w:t>
      </w:r>
      <w:r w:rsidR="00D97401">
        <w:rPr>
          <w:rFonts w:ascii="Times New Roman" w:hAnsi="Times New Roman" w:cs="Times New Roman"/>
          <w:sz w:val="24"/>
          <w:szCs w:val="24"/>
          <w:lang w:val="sq-AL"/>
        </w:rPr>
        <w:t xml:space="preserve"> do të jenë ajtemet të testit të parë dhe ajtemet </w:t>
      </w:r>
      <w:r w:rsidR="00D97401" w:rsidRPr="00B73424">
        <w:rPr>
          <w:rFonts w:ascii="Times New Roman" w:hAnsi="Times New Roman" w:cs="Times New Roman"/>
          <w:b/>
          <w:sz w:val="24"/>
          <w:szCs w:val="24"/>
          <w:lang w:val="sq-AL"/>
        </w:rPr>
        <w:t xml:space="preserve">2, 4, 6, 8, 10, 12, 14, 16, 18, 20 </w:t>
      </w:r>
      <w:r w:rsidR="00D97401">
        <w:rPr>
          <w:rFonts w:ascii="Times New Roman" w:hAnsi="Times New Roman" w:cs="Times New Roman"/>
          <w:sz w:val="24"/>
          <w:szCs w:val="24"/>
          <w:lang w:val="sq-AL"/>
        </w:rPr>
        <w:t>do të jenë ajteme të testit të dytë.</w:t>
      </w:r>
    </w:p>
    <w:p w:rsidR="00D97401" w:rsidRDefault="00D97401" w:rsidP="00D97401">
      <w:pPr>
        <w:spacing w:line="360" w:lineRule="auto"/>
        <w:jc w:val="both"/>
        <w:rPr>
          <w:rFonts w:ascii="Times New Roman" w:hAnsi="Times New Roman" w:cs="Times New Roman"/>
          <w:sz w:val="24"/>
          <w:szCs w:val="24"/>
          <w:lang w:val="sq-AL"/>
        </w:rPr>
      </w:pPr>
    </w:p>
    <w:p w:rsidR="00D97401" w:rsidRPr="00B73424" w:rsidRDefault="00D97401" w:rsidP="00D97401">
      <w:pPr>
        <w:spacing w:line="360" w:lineRule="auto"/>
        <w:ind w:firstLine="360"/>
        <w:jc w:val="both"/>
        <w:rPr>
          <w:rFonts w:ascii="Times New Roman" w:hAnsi="Times New Roman" w:cs="Times New Roman"/>
          <w:b/>
          <w:sz w:val="24"/>
          <w:szCs w:val="24"/>
          <w:lang w:val="sq-AL"/>
        </w:rPr>
      </w:pPr>
      <w:r w:rsidRPr="00B73424">
        <w:rPr>
          <w:rFonts w:ascii="Times New Roman" w:hAnsi="Times New Roman" w:cs="Times New Roman"/>
          <w:b/>
          <w:sz w:val="24"/>
          <w:szCs w:val="24"/>
          <w:lang w:val="sq-AL"/>
        </w:rPr>
        <w:t>1.1.2.4 Metoda e analizës së ajtemeve.</w:t>
      </w:r>
    </w:p>
    <w:p w:rsidR="00D97401" w:rsidRDefault="00D97401" w:rsidP="00D97401">
      <w:pPr>
        <w:spacing w:line="360" w:lineRule="auto"/>
        <w:ind w:left="360"/>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Në këtë metodë të besueshmërisë testi ndahet në aq pjesë se sa ajteme ka. Në këtë rast secili ajtem perceptohet si “formë paralele”. Koeficienti i besueshmërisë llogaritet në bazë të formularit </w:t>
      </w:r>
      <w:r w:rsidRPr="00B73424">
        <w:rPr>
          <w:rFonts w:ascii="Times New Roman" w:hAnsi="Times New Roman" w:cs="Times New Roman"/>
          <w:b/>
          <w:sz w:val="24"/>
          <w:szCs w:val="24"/>
          <w:lang w:val="sq-AL"/>
        </w:rPr>
        <w:t>S-B</w:t>
      </w:r>
      <w:r w:rsidR="0013112D" w:rsidRPr="00B73424">
        <w:rPr>
          <w:rFonts w:ascii="Times New Roman" w:hAnsi="Times New Roman" w:cs="Times New Roman"/>
          <w:b/>
          <w:sz w:val="24"/>
          <w:szCs w:val="24"/>
          <w:lang w:val="sq-AL"/>
        </w:rPr>
        <w:t xml:space="preserve"> (rnn)</w:t>
      </w:r>
      <w:r w:rsidRPr="00B73424">
        <w:rPr>
          <w:rFonts w:ascii="Times New Roman" w:hAnsi="Times New Roman" w:cs="Times New Roman"/>
          <w:b/>
          <w:sz w:val="24"/>
          <w:szCs w:val="24"/>
          <w:lang w:val="sq-AL"/>
        </w:rPr>
        <w:t>.</w:t>
      </w:r>
      <w:r w:rsidR="00EA3D96">
        <w:rPr>
          <w:rFonts w:ascii="Times New Roman" w:hAnsi="Times New Roman" w:cs="Times New Roman"/>
          <w:sz w:val="24"/>
          <w:szCs w:val="24"/>
          <w:lang w:val="sq-AL"/>
        </w:rPr>
        <w:t xml:space="preserve"> K</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tu nd</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rhyn</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 xml:space="preserve"> edhe konzistenca e brendshme e cila tregon se mes dy apo m</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 xml:space="preserve"> shum</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 xml:space="preserve"> ajtemeve nuk kemi nd</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rlidhje mes nj</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ra tjetr</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 xml:space="preserve">s dhe konzistenca e brendshme </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sht</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 xml:space="preserve"> e ul</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t ose e kund</w:t>
      </w:r>
      <w:r w:rsidR="00471C20">
        <w:rPr>
          <w:rFonts w:ascii="Times New Roman" w:hAnsi="Times New Roman" w:cs="Times New Roman"/>
          <w:sz w:val="24"/>
          <w:szCs w:val="24"/>
          <w:lang w:val="sq-AL"/>
        </w:rPr>
        <w:t>ë</w:t>
      </w:r>
      <w:r w:rsidR="00EA3D96">
        <w:rPr>
          <w:rFonts w:ascii="Times New Roman" w:hAnsi="Times New Roman" w:cs="Times New Roman"/>
          <w:sz w:val="24"/>
          <w:szCs w:val="24"/>
          <w:lang w:val="sq-AL"/>
        </w:rPr>
        <w:t>rta.</w:t>
      </w:r>
    </w:p>
    <w:p w:rsidR="00D97401" w:rsidRPr="00B73424" w:rsidRDefault="00B73424" w:rsidP="00B73424">
      <w:pPr>
        <w:tabs>
          <w:tab w:val="left" w:pos="1335"/>
        </w:tabs>
        <w:spacing w:line="360" w:lineRule="auto"/>
        <w:jc w:val="both"/>
        <w:rPr>
          <w:rFonts w:ascii="Times New Roman" w:hAnsi="Times New Roman" w:cs="Times New Roman"/>
          <w:b/>
          <w:sz w:val="24"/>
          <w:szCs w:val="24"/>
          <w:lang w:val="sq-AL"/>
        </w:rPr>
      </w:pPr>
      <w:r w:rsidRPr="00B73424">
        <w:rPr>
          <w:rFonts w:ascii="Times New Roman" w:hAnsi="Times New Roman" w:cs="Times New Roman"/>
          <w:b/>
          <w:sz w:val="24"/>
          <w:szCs w:val="24"/>
          <w:lang w:val="sq-AL"/>
        </w:rPr>
        <w:tab/>
      </w:r>
    </w:p>
    <w:p w:rsidR="00D97401" w:rsidRPr="00B73424" w:rsidRDefault="00D97401" w:rsidP="00D97401">
      <w:pPr>
        <w:spacing w:line="360" w:lineRule="auto"/>
        <w:ind w:firstLine="360"/>
        <w:jc w:val="both"/>
        <w:rPr>
          <w:rFonts w:ascii="Times New Roman" w:hAnsi="Times New Roman" w:cs="Times New Roman"/>
          <w:b/>
          <w:sz w:val="24"/>
          <w:szCs w:val="24"/>
          <w:lang w:val="sq-AL"/>
        </w:rPr>
      </w:pPr>
      <w:r w:rsidRPr="00B73424">
        <w:rPr>
          <w:rFonts w:ascii="Times New Roman" w:hAnsi="Times New Roman" w:cs="Times New Roman"/>
          <w:b/>
          <w:sz w:val="24"/>
          <w:szCs w:val="24"/>
          <w:lang w:val="sq-AL"/>
        </w:rPr>
        <w:t>1.1.3 Interpretimi i koeficientit të besueshmërisë</w:t>
      </w:r>
    </w:p>
    <w:p w:rsidR="00D97401" w:rsidRDefault="00D97401" w:rsidP="00D97401">
      <w:pPr>
        <w:spacing w:line="360" w:lineRule="auto"/>
        <w:ind w:left="360" w:firstLine="34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Gjatë kontrollimit  të besueshmërisë së testit me ndihmën e koeficientit të besueshmërisë, imponohet çështja se sa duhet të jetë i lartë koeficienti i besueshmërisë që testi të pranohet si i besueshëm. </w:t>
      </w:r>
    </w:p>
    <w:p w:rsidR="00D97401" w:rsidRDefault="00D97401" w:rsidP="00D97401">
      <w:pPr>
        <w:spacing w:line="360" w:lineRule="auto"/>
        <w:ind w:left="360" w:firstLine="34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Në saje të standardit “botëror” për testet që kanë një besueshmëri të lartë duhet të lëviz mbi kufirin e korelacionit </w:t>
      </w:r>
      <w:r w:rsidRPr="00B73424">
        <w:rPr>
          <w:rFonts w:ascii="Times New Roman" w:hAnsi="Times New Roman" w:cs="Times New Roman"/>
          <w:b/>
          <w:sz w:val="24"/>
          <w:szCs w:val="24"/>
          <w:lang w:val="sq-AL"/>
        </w:rPr>
        <w:t>0.90</w:t>
      </w:r>
      <w:r>
        <w:rPr>
          <w:rFonts w:ascii="Times New Roman" w:hAnsi="Times New Roman" w:cs="Times New Roman"/>
          <w:sz w:val="24"/>
          <w:szCs w:val="24"/>
          <w:lang w:val="sq-AL"/>
        </w:rPr>
        <w:t xml:space="preserve">, kurse për testet me koeficient të besueshmërisë të lartë mbi vlerën e korelacionit </w:t>
      </w:r>
      <w:r w:rsidRPr="00B73424">
        <w:rPr>
          <w:rFonts w:ascii="Times New Roman" w:hAnsi="Times New Roman" w:cs="Times New Roman"/>
          <w:b/>
          <w:sz w:val="24"/>
          <w:szCs w:val="24"/>
          <w:lang w:val="sq-AL"/>
        </w:rPr>
        <w:t>0.80</w:t>
      </w:r>
      <w:r>
        <w:rPr>
          <w:rFonts w:ascii="Times New Roman" w:hAnsi="Times New Roman" w:cs="Times New Roman"/>
          <w:sz w:val="24"/>
          <w:szCs w:val="24"/>
          <w:lang w:val="sq-AL"/>
        </w:rPr>
        <w:t>.</w:t>
      </w:r>
    </w:p>
    <w:p w:rsidR="00D97401" w:rsidRDefault="00D97401" w:rsidP="00D97401">
      <w:pPr>
        <w:spacing w:line="360" w:lineRule="auto"/>
        <w:jc w:val="both"/>
        <w:rPr>
          <w:rFonts w:ascii="Times New Roman" w:hAnsi="Times New Roman" w:cs="Times New Roman"/>
          <w:sz w:val="24"/>
          <w:szCs w:val="24"/>
          <w:lang w:val="sq-AL"/>
        </w:rPr>
      </w:pPr>
    </w:p>
    <w:p w:rsidR="001E4572" w:rsidRDefault="001E4572" w:rsidP="00D97401">
      <w:pPr>
        <w:spacing w:line="360" w:lineRule="auto"/>
        <w:jc w:val="both"/>
        <w:rPr>
          <w:rFonts w:ascii="Times New Roman" w:hAnsi="Times New Roman" w:cs="Times New Roman"/>
          <w:sz w:val="28"/>
          <w:szCs w:val="28"/>
          <w:lang w:val="sq-AL"/>
        </w:rPr>
      </w:pPr>
    </w:p>
    <w:p w:rsidR="001E4572" w:rsidRDefault="001E4572" w:rsidP="00D97401">
      <w:pPr>
        <w:spacing w:line="360" w:lineRule="auto"/>
        <w:jc w:val="both"/>
        <w:rPr>
          <w:rFonts w:ascii="Times New Roman" w:hAnsi="Times New Roman" w:cs="Times New Roman"/>
          <w:sz w:val="28"/>
          <w:szCs w:val="28"/>
          <w:lang w:val="sq-AL"/>
        </w:rPr>
      </w:pPr>
    </w:p>
    <w:p w:rsidR="00B73424" w:rsidRDefault="00B73424" w:rsidP="00D97401">
      <w:pPr>
        <w:spacing w:line="360" w:lineRule="auto"/>
        <w:jc w:val="both"/>
        <w:rPr>
          <w:rFonts w:ascii="Times New Roman" w:hAnsi="Times New Roman" w:cs="Times New Roman"/>
          <w:sz w:val="28"/>
          <w:szCs w:val="28"/>
          <w:lang w:val="sq-AL"/>
        </w:rPr>
      </w:pPr>
    </w:p>
    <w:p w:rsidR="00D97401" w:rsidRPr="00B73424" w:rsidRDefault="00D97401" w:rsidP="00D97401">
      <w:pPr>
        <w:spacing w:line="360" w:lineRule="auto"/>
        <w:jc w:val="both"/>
        <w:rPr>
          <w:rFonts w:ascii="Times New Roman" w:hAnsi="Times New Roman" w:cs="Times New Roman"/>
          <w:b/>
          <w:sz w:val="28"/>
          <w:szCs w:val="28"/>
          <w:lang w:val="sq-AL"/>
        </w:rPr>
      </w:pPr>
      <w:r w:rsidRPr="00B73424">
        <w:rPr>
          <w:rFonts w:ascii="Times New Roman" w:hAnsi="Times New Roman" w:cs="Times New Roman"/>
          <w:b/>
          <w:sz w:val="28"/>
          <w:szCs w:val="28"/>
          <w:lang w:val="sq-AL"/>
        </w:rPr>
        <w:lastRenderedPageBreak/>
        <w:t>1.2 Vlefshmëria</w:t>
      </w:r>
      <w:r w:rsidR="00636825" w:rsidRPr="00B73424">
        <w:rPr>
          <w:rFonts w:ascii="Times New Roman" w:hAnsi="Times New Roman" w:cs="Times New Roman"/>
          <w:b/>
          <w:sz w:val="28"/>
          <w:szCs w:val="28"/>
          <w:lang w:val="sq-AL"/>
        </w:rPr>
        <w:t xml:space="preserve"> ose Validitet</w:t>
      </w:r>
    </w:p>
    <w:p w:rsidR="00D97401" w:rsidRPr="00B73424" w:rsidRDefault="00D97401" w:rsidP="00D97401">
      <w:pPr>
        <w:spacing w:line="360" w:lineRule="auto"/>
        <w:ind w:firstLine="708"/>
        <w:jc w:val="both"/>
        <w:rPr>
          <w:rFonts w:ascii="Times New Roman" w:hAnsi="Times New Roman" w:cs="Times New Roman"/>
          <w:i/>
          <w:sz w:val="24"/>
          <w:szCs w:val="24"/>
          <w:lang w:val="sq-AL"/>
        </w:rPr>
      </w:pPr>
      <w:r w:rsidRPr="00B73424">
        <w:rPr>
          <w:rFonts w:ascii="Times New Roman" w:hAnsi="Times New Roman" w:cs="Times New Roman"/>
          <w:i/>
          <w:sz w:val="24"/>
          <w:szCs w:val="24"/>
          <w:lang w:val="sq-AL"/>
        </w:rPr>
        <w:t>1.2.1 Përcaktimi</w:t>
      </w:r>
    </w:p>
    <w:p w:rsidR="00D97401" w:rsidRDefault="00636825" w:rsidP="00636825">
      <w:pPr>
        <w:spacing w:line="360" w:lineRule="auto"/>
        <w:ind w:left="70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        Vlefshm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ria na tregon se  në qoftë</w:t>
      </w:r>
      <w:r w:rsidR="00D97401">
        <w:rPr>
          <w:rFonts w:ascii="Times New Roman" w:hAnsi="Times New Roman" w:cs="Times New Roman"/>
          <w:sz w:val="24"/>
          <w:szCs w:val="24"/>
          <w:lang w:val="sq-AL"/>
        </w:rPr>
        <w:t xml:space="preserve">se </w:t>
      </w:r>
      <w:r>
        <w:rPr>
          <w:rFonts w:ascii="Times New Roman" w:hAnsi="Times New Roman" w:cs="Times New Roman"/>
          <w:sz w:val="24"/>
          <w:szCs w:val="24"/>
          <w:lang w:val="sq-AL"/>
        </w:rPr>
        <w:t>instrumenti mat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s </w:t>
      </w:r>
      <w:r w:rsidR="00D97401">
        <w:rPr>
          <w:rFonts w:ascii="Times New Roman" w:hAnsi="Times New Roman" w:cs="Times New Roman"/>
          <w:sz w:val="24"/>
          <w:szCs w:val="24"/>
          <w:lang w:val="sq-AL"/>
        </w:rPr>
        <w:t>nuk mat</w:t>
      </w:r>
      <w:r w:rsidR="00471C20">
        <w:rPr>
          <w:rFonts w:ascii="Times New Roman" w:hAnsi="Times New Roman" w:cs="Times New Roman"/>
          <w:sz w:val="24"/>
          <w:szCs w:val="24"/>
          <w:lang w:val="sq-AL"/>
        </w:rPr>
        <w:t>ë</w:t>
      </w:r>
      <w:r w:rsidR="00D97401">
        <w:rPr>
          <w:rFonts w:ascii="Times New Roman" w:hAnsi="Times New Roman" w:cs="Times New Roman"/>
          <w:sz w:val="24"/>
          <w:szCs w:val="24"/>
          <w:lang w:val="sq-AL"/>
        </w:rPr>
        <w:t xml:space="preserve"> atë</w:t>
      </w:r>
      <w:r>
        <w:rPr>
          <w:rFonts w:ascii="Times New Roman" w:hAnsi="Times New Roman" w:cs="Times New Roman"/>
          <w:sz w:val="24"/>
          <w:szCs w:val="24"/>
          <w:lang w:val="sq-AL"/>
        </w:rPr>
        <w:t xml:space="preserve"> që ne duam ta masim at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her</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testi </w:t>
      </w:r>
      <w:r w:rsidR="00D97401">
        <w:rPr>
          <w:rFonts w:ascii="Times New Roman" w:hAnsi="Times New Roman" w:cs="Times New Roman"/>
          <w:sz w:val="24"/>
          <w:szCs w:val="24"/>
          <w:lang w:val="sq-AL"/>
        </w:rPr>
        <w:t xml:space="preserve"> jonë nuk është i vlefshëm.</w:t>
      </w:r>
      <w:r>
        <w:rPr>
          <w:rFonts w:ascii="Times New Roman" w:hAnsi="Times New Roman" w:cs="Times New Roman"/>
          <w:sz w:val="24"/>
          <w:szCs w:val="24"/>
          <w:lang w:val="sq-AL"/>
        </w:rPr>
        <w:t xml:space="preserve"> Duhet ditur se testi mund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jet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i besuesh</w:t>
      </w:r>
      <w:r w:rsidR="00471C20">
        <w:rPr>
          <w:rFonts w:ascii="Times New Roman" w:hAnsi="Times New Roman" w:cs="Times New Roman"/>
          <w:sz w:val="24"/>
          <w:szCs w:val="24"/>
          <w:lang w:val="sq-AL"/>
        </w:rPr>
        <w:t>ë</w:t>
      </w:r>
      <w:r>
        <w:rPr>
          <w:rFonts w:ascii="Times New Roman" w:hAnsi="Times New Roman" w:cs="Times New Roman"/>
          <w:sz w:val="24"/>
          <w:szCs w:val="24"/>
          <w:lang w:val="sq-AL"/>
        </w:rPr>
        <w:t>m por nuk mund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jet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edhe i vlefsh</w:t>
      </w:r>
      <w:r w:rsidR="00471C20">
        <w:rPr>
          <w:rFonts w:ascii="Times New Roman" w:hAnsi="Times New Roman" w:cs="Times New Roman"/>
          <w:sz w:val="24"/>
          <w:szCs w:val="24"/>
          <w:lang w:val="sq-AL"/>
        </w:rPr>
        <w:t>ë</w:t>
      </w:r>
      <w:r>
        <w:rPr>
          <w:rFonts w:ascii="Times New Roman" w:hAnsi="Times New Roman" w:cs="Times New Roman"/>
          <w:sz w:val="24"/>
          <w:szCs w:val="24"/>
          <w:lang w:val="sq-AL"/>
        </w:rPr>
        <w:t>m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se nuk mat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at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ne d</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shirojm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masim. Vlefshm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ria duhet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konstatohet vazhdimisht, ajo duhet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p</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rcillet se A </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sht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testi i vlefsh</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m apo nuk </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sht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Koncepti i vlefshm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ris</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w:t>
      </w:r>
      <w:r w:rsidR="00471C20">
        <w:rPr>
          <w:rFonts w:ascii="Times New Roman" w:hAnsi="Times New Roman" w:cs="Times New Roman"/>
          <w:sz w:val="24"/>
          <w:szCs w:val="24"/>
          <w:lang w:val="sq-AL"/>
        </w:rPr>
        <w:t>ë</w:t>
      </w:r>
      <w:r>
        <w:rPr>
          <w:rFonts w:ascii="Times New Roman" w:hAnsi="Times New Roman" w:cs="Times New Roman"/>
          <w:sz w:val="24"/>
          <w:szCs w:val="24"/>
          <w:lang w:val="sq-AL"/>
        </w:rPr>
        <w:t>sht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q</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ne t</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parashikojm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diagnostifikojm</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por edhe dysho</w:t>
      </w:r>
      <w:r w:rsidR="0002268D">
        <w:rPr>
          <w:rFonts w:ascii="Times New Roman" w:hAnsi="Times New Roman" w:cs="Times New Roman"/>
          <w:sz w:val="24"/>
          <w:szCs w:val="24"/>
          <w:lang w:val="sq-AL"/>
        </w:rPr>
        <w:t>jm</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 xml:space="preserve"> n</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 xml:space="preserve"> brend</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sin</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 xml:space="preserve"> e testit se a mat</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 xml:space="preserve"> testi at</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 xml:space="preserve"> q</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 xml:space="preserve"> ne d</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shirojm</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 xml:space="preserve"> t</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 xml:space="preserve"> mas</w:t>
      </w:r>
      <w:r w:rsidR="00471C20">
        <w:rPr>
          <w:rFonts w:ascii="Times New Roman" w:hAnsi="Times New Roman" w:cs="Times New Roman"/>
          <w:sz w:val="24"/>
          <w:szCs w:val="24"/>
          <w:lang w:val="sq-AL"/>
        </w:rPr>
        <w:t>ë</w:t>
      </w:r>
      <w:r w:rsidR="0002268D">
        <w:rPr>
          <w:rFonts w:ascii="Times New Roman" w:hAnsi="Times New Roman" w:cs="Times New Roman"/>
          <w:sz w:val="24"/>
          <w:szCs w:val="24"/>
          <w:lang w:val="sq-AL"/>
        </w:rPr>
        <w:t>.</w:t>
      </w:r>
    </w:p>
    <w:p w:rsidR="00F3491D" w:rsidRPr="00B73424" w:rsidRDefault="00F3491D" w:rsidP="00F3491D">
      <w:pPr>
        <w:spacing w:line="360" w:lineRule="auto"/>
        <w:ind w:firstLine="708"/>
        <w:jc w:val="both"/>
        <w:rPr>
          <w:rFonts w:ascii="Times New Roman" w:hAnsi="Times New Roman" w:cs="Times New Roman"/>
          <w:i/>
          <w:sz w:val="24"/>
          <w:szCs w:val="24"/>
          <w:lang w:val="sq-AL"/>
        </w:rPr>
      </w:pPr>
      <w:r w:rsidRPr="00B73424">
        <w:rPr>
          <w:rFonts w:ascii="Times New Roman" w:hAnsi="Times New Roman" w:cs="Times New Roman"/>
          <w:i/>
          <w:sz w:val="24"/>
          <w:szCs w:val="24"/>
          <w:lang w:val="sq-AL"/>
        </w:rPr>
        <w:t>1.2.2 Mënyrat e vërtetimit të vlefshmërisë</w:t>
      </w:r>
    </w:p>
    <w:p w:rsidR="00F3491D" w:rsidRDefault="00F3491D" w:rsidP="00F3491D">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Mënyrat për vertetimin e vlefshmërisë të testit janë: </w:t>
      </w:r>
    </w:p>
    <w:p w:rsidR="00F3491D" w:rsidRDefault="00F3491D" w:rsidP="00F3491D">
      <w:pPr>
        <w:pStyle w:val="ListParagraph"/>
        <w:numPr>
          <w:ilvl w:val="0"/>
          <w:numId w:val="2"/>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Vlefshmëria e përmbajtjes</w:t>
      </w:r>
    </w:p>
    <w:p w:rsidR="00F3491D" w:rsidRDefault="00F3491D" w:rsidP="00F3491D">
      <w:pPr>
        <w:pStyle w:val="ListParagraph"/>
        <w:numPr>
          <w:ilvl w:val="0"/>
          <w:numId w:val="2"/>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Kriter vlefshmëria</w:t>
      </w:r>
    </w:p>
    <w:p w:rsidR="00F3491D" w:rsidRDefault="00F3491D" w:rsidP="00F3491D">
      <w:pPr>
        <w:pStyle w:val="ListParagraph"/>
        <w:numPr>
          <w:ilvl w:val="0"/>
          <w:numId w:val="2"/>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Vlefshmëria prediktive</w:t>
      </w:r>
    </w:p>
    <w:p w:rsidR="00F3491D" w:rsidRDefault="00F3491D" w:rsidP="00F3491D">
      <w:pPr>
        <w:spacing w:line="360" w:lineRule="auto"/>
        <w:jc w:val="both"/>
        <w:rPr>
          <w:rFonts w:ascii="Times New Roman" w:hAnsi="Times New Roman" w:cs="Times New Roman"/>
          <w:sz w:val="24"/>
          <w:szCs w:val="24"/>
          <w:lang w:val="sq-AL"/>
        </w:rPr>
      </w:pPr>
    </w:p>
    <w:p w:rsidR="00F3491D" w:rsidRPr="00B73424" w:rsidRDefault="00F3491D" w:rsidP="00F3491D">
      <w:pPr>
        <w:spacing w:line="360" w:lineRule="auto"/>
        <w:ind w:firstLine="360"/>
        <w:jc w:val="both"/>
        <w:rPr>
          <w:rFonts w:ascii="Times New Roman" w:hAnsi="Times New Roman" w:cs="Times New Roman"/>
          <w:b/>
          <w:sz w:val="24"/>
          <w:szCs w:val="24"/>
          <w:lang w:val="sq-AL"/>
        </w:rPr>
      </w:pPr>
      <w:r w:rsidRPr="00B73424">
        <w:rPr>
          <w:rFonts w:ascii="Times New Roman" w:hAnsi="Times New Roman" w:cs="Times New Roman"/>
          <w:b/>
          <w:sz w:val="24"/>
          <w:szCs w:val="24"/>
          <w:lang w:val="sq-AL"/>
        </w:rPr>
        <w:t>1.2.2.1 Vlefshmëria e përmbajtjes</w:t>
      </w:r>
    </w:p>
    <w:p w:rsidR="00F3491D" w:rsidRDefault="00F3491D" w:rsidP="00F3491D">
      <w:pPr>
        <w:spacing w:line="360" w:lineRule="auto"/>
        <w:ind w:left="360" w:firstLine="348"/>
        <w:jc w:val="both"/>
        <w:rPr>
          <w:rFonts w:ascii="Times New Roman" w:hAnsi="Times New Roman" w:cs="Times New Roman"/>
          <w:sz w:val="24"/>
          <w:szCs w:val="24"/>
          <w:lang w:val="sq-AL"/>
        </w:rPr>
      </w:pPr>
      <w:r>
        <w:rPr>
          <w:rFonts w:ascii="Times New Roman" w:hAnsi="Times New Roman" w:cs="Times New Roman"/>
          <w:sz w:val="24"/>
          <w:szCs w:val="24"/>
          <w:lang w:val="sq-AL"/>
        </w:rPr>
        <w:t>Nuk ka mënyrë të lehtë për ta përcaktuar vlefshmërinë e përmbajtjes, nuk kemi metodë statistikore por metoda është logjike, pra bazohet në mendimin e ekspertit</w:t>
      </w:r>
      <w:r w:rsidR="00224169">
        <w:rPr>
          <w:rFonts w:ascii="Times New Roman" w:hAnsi="Times New Roman" w:cs="Times New Roman"/>
          <w:sz w:val="24"/>
          <w:szCs w:val="24"/>
          <w:lang w:val="sq-AL"/>
        </w:rPr>
        <w:t>. Kjo sigurohet nga dy nivele, q</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llimisht ajtemi paraqet nj</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test situate ku subjekti involvohet n</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k</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t</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test situate dhe p</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rdor mekanizma, protekste kognitive t</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ndryshme, dmth involvimi ne test situate duhet te nd</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rlidhet me at</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q</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ne masim, dhe p</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rmbajtja e ajtemit nuk korenspondon me dukurin</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q</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ne pretendojm</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t</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masim -  kjo p</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rcaktohet vet</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m n</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m</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nyr</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logjike gjat</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dizajnimit t</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 xml:space="preserve"> instrumentit mat</w:t>
      </w:r>
      <w:r w:rsidR="00471C20">
        <w:rPr>
          <w:rFonts w:ascii="Times New Roman" w:hAnsi="Times New Roman" w:cs="Times New Roman"/>
          <w:sz w:val="24"/>
          <w:szCs w:val="24"/>
          <w:lang w:val="sq-AL"/>
        </w:rPr>
        <w:t>ë</w:t>
      </w:r>
      <w:r w:rsidR="00224169">
        <w:rPr>
          <w:rFonts w:ascii="Times New Roman" w:hAnsi="Times New Roman" w:cs="Times New Roman"/>
          <w:sz w:val="24"/>
          <w:szCs w:val="24"/>
          <w:lang w:val="sq-AL"/>
        </w:rPr>
        <w:t>s.</w:t>
      </w:r>
    </w:p>
    <w:p w:rsidR="00F3491D" w:rsidRDefault="00F3491D" w:rsidP="00F3491D">
      <w:pPr>
        <w:spacing w:line="360" w:lineRule="auto"/>
        <w:jc w:val="both"/>
        <w:rPr>
          <w:rFonts w:ascii="Times New Roman" w:hAnsi="Times New Roman" w:cs="Times New Roman"/>
          <w:sz w:val="24"/>
          <w:szCs w:val="24"/>
          <w:lang w:val="sq-AL"/>
        </w:rPr>
      </w:pPr>
    </w:p>
    <w:p w:rsidR="00224169" w:rsidRDefault="00224169" w:rsidP="00F3491D">
      <w:pPr>
        <w:spacing w:line="360" w:lineRule="auto"/>
        <w:ind w:firstLine="360"/>
        <w:jc w:val="both"/>
        <w:rPr>
          <w:rFonts w:ascii="Times New Roman" w:hAnsi="Times New Roman" w:cs="Times New Roman"/>
          <w:sz w:val="24"/>
          <w:szCs w:val="24"/>
          <w:lang w:val="sq-AL"/>
        </w:rPr>
      </w:pPr>
    </w:p>
    <w:p w:rsidR="00224169" w:rsidRDefault="00224169" w:rsidP="00F3491D">
      <w:pPr>
        <w:spacing w:line="360" w:lineRule="auto"/>
        <w:ind w:firstLine="360"/>
        <w:jc w:val="both"/>
        <w:rPr>
          <w:rFonts w:ascii="Times New Roman" w:hAnsi="Times New Roman" w:cs="Times New Roman"/>
          <w:sz w:val="24"/>
          <w:szCs w:val="24"/>
          <w:lang w:val="sq-AL"/>
        </w:rPr>
      </w:pPr>
    </w:p>
    <w:p w:rsidR="00224169" w:rsidRDefault="00224169" w:rsidP="00492785">
      <w:pPr>
        <w:spacing w:line="360" w:lineRule="auto"/>
        <w:jc w:val="both"/>
        <w:rPr>
          <w:rFonts w:ascii="Times New Roman" w:hAnsi="Times New Roman" w:cs="Times New Roman"/>
          <w:sz w:val="24"/>
          <w:szCs w:val="24"/>
          <w:lang w:val="sq-AL"/>
        </w:rPr>
      </w:pPr>
    </w:p>
    <w:p w:rsidR="00F3491D" w:rsidRPr="00B73424" w:rsidRDefault="00F3491D" w:rsidP="00F3491D">
      <w:pPr>
        <w:spacing w:line="360" w:lineRule="auto"/>
        <w:ind w:firstLine="360"/>
        <w:jc w:val="both"/>
        <w:rPr>
          <w:rFonts w:ascii="Times New Roman" w:hAnsi="Times New Roman" w:cs="Times New Roman"/>
          <w:b/>
          <w:sz w:val="24"/>
          <w:szCs w:val="24"/>
          <w:lang w:val="sq-AL"/>
        </w:rPr>
      </w:pPr>
      <w:r w:rsidRPr="00B73424">
        <w:rPr>
          <w:rFonts w:ascii="Times New Roman" w:hAnsi="Times New Roman" w:cs="Times New Roman"/>
          <w:b/>
          <w:sz w:val="24"/>
          <w:szCs w:val="24"/>
          <w:lang w:val="sq-AL"/>
        </w:rPr>
        <w:t>1.2.2.2 Kriter vlefshmëria</w:t>
      </w:r>
    </w:p>
    <w:p w:rsidR="00F3491D" w:rsidRDefault="00F3491D" w:rsidP="00F3491D">
      <w:pPr>
        <w:spacing w:line="360" w:lineRule="auto"/>
        <w:ind w:left="360" w:firstLine="348"/>
        <w:jc w:val="both"/>
        <w:rPr>
          <w:rFonts w:ascii="Times New Roman" w:hAnsi="Times New Roman" w:cs="Times New Roman"/>
          <w:sz w:val="24"/>
          <w:szCs w:val="24"/>
          <w:lang w:val="sq-AL"/>
        </w:rPr>
      </w:pPr>
      <w:r>
        <w:rPr>
          <w:rFonts w:ascii="Times New Roman" w:hAnsi="Times New Roman" w:cs="Times New Roman"/>
          <w:sz w:val="24"/>
          <w:szCs w:val="24"/>
          <w:lang w:val="sq-AL"/>
        </w:rPr>
        <w:t>Përdoret për të parashikar performncën e ardhëshme ose aktuale. Me anë të kriter vlefshmërisë ne i korelojmë rezultatet e testimit me një kriter tjetër të interesit.</w:t>
      </w:r>
    </w:p>
    <w:p w:rsidR="00224169" w:rsidRDefault="00224169" w:rsidP="00F3491D">
      <w:pPr>
        <w:spacing w:line="360" w:lineRule="auto"/>
        <w:ind w:firstLine="360"/>
        <w:jc w:val="both"/>
        <w:rPr>
          <w:rFonts w:ascii="Times New Roman" w:hAnsi="Times New Roman" w:cs="Times New Roman"/>
          <w:sz w:val="24"/>
          <w:szCs w:val="24"/>
          <w:lang w:val="sq-AL"/>
        </w:rPr>
      </w:pPr>
    </w:p>
    <w:p w:rsidR="00F3491D" w:rsidRDefault="00F3491D" w:rsidP="00F3491D">
      <w:pPr>
        <w:spacing w:line="360" w:lineRule="auto"/>
        <w:ind w:firstLine="360"/>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Ekzistojnë tre lloje të kritereve: </w:t>
      </w:r>
    </w:p>
    <w:p w:rsidR="00F3491D" w:rsidRDefault="00F3491D" w:rsidP="00F3491D">
      <w:pPr>
        <w:pStyle w:val="ListParagraph"/>
        <w:numPr>
          <w:ilvl w:val="0"/>
          <w:numId w:val="3"/>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Kriter ultimative</w:t>
      </w:r>
    </w:p>
    <w:p w:rsidR="00F3491D" w:rsidRDefault="00F3491D" w:rsidP="00F3491D">
      <w:pPr>
        <w:pStyle w:val="ListParagraph"/>
        <w:numPr>
          <w:ilvl w:val="0"/>
          <w:numId w:val="3"/>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Kriter direkt</w:t>
      </w:r>
    </w:p>
    <w:p w:rsidR="00F3491D" w:rsidRDefault="00F3491D" w:rsidP="00F3491D">
      <w:pPr>
        <w:pStyle w:val="ListParagraph"/>
        <w:numPr>
          <w:ilvl w:val="0"/>
          <w:numId w:val="3"/>
        </w:num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Kriter indirekt</w:t>
      </w:r>
    </w:p>
    <w:p w:rsidR="001E4572" w:rsidRDefault="001E4572" w:rsidP="00224169">
      <w:pPr>
        <w:spacing w:line="360" w:lineRule="auto"/>
        <w:jc w:val="both"/>
        <w:rPr>
          <w:rFonts w:ascii="Times New Roman" w:hAnsi="Times New Roman" w:cs="Times New Roman"/>
          <w:sz w:val="24"/>
          <w:szCs w:val="24"/>
          <w:lang w:val="sq-AL"/>
        </w:rPr>
      </w:pPr>
    </w:p>
    <w:p w:rsidR="00F3491D" w:rsidRPr="00B73424" w:rsidRDefault="00F3491D" w:rsidP="00F3491D">
      <w:pPr>
        <w:spacing w:line="360" w:lineRule="auto"/>
        <w:ind w:firstLine="360"/>
        <w:jc w:val="both"/>
        <w:rPr>
          <w:rFonts w:ascii="Times New Roman" w:hAnsi="Times New Roman" w:cs="Times New Roman"/>
          <w:b/>
          <w:sz w:val="24"/>
          <w:szCs w:val="24"/>
          <w:lang w:val="sq-AL"/>
        </w:rPr>
      </w:pPr>
      <w:r w:rsidRPr="00B73424">
        <w:rPr>
          <w:rFonts w:ascii="Times New Roman" w:hAnsi="Times New Roman" w:cs="Times New Roman"/>
          <w:b/>
          <w:sz w:val="24"/>
          <w:szCs w:val="24"/>
          <w:lang w:val="sq-AL"/>
        </w:rPr>
        <w:t>1.2.2.3 Vlefshmëria prediktive</w:t>
      </w:r>
    </w:p>
    <w:p w:rsidR="00F3491D" w:rsidRDefault="00F3491D" w:rsidP="00F3491D">
      <w:pPr>
        <w:spacing w:line="360" w:lineRule="auto"/>
        <w:ind w:left="360" w:firstLine="348"/>
        <w:jc w:val="both"/>
        <w:rPr>
          <w:rFonts w:ascii="Times New Roman" w:hAnsi="Times New Roman" w:cs="Times New Roman"/>
          <w:sz w:val="24"/>
          <w:szCs w:val="24"/>
          <w:lang w:val="sq-AL"/>
        </w:rPr>
      </w:pPr>
      <w:r>
        <w:rPr>
          <w:rFonts w:ascii="Times New Roman" w:hAnsi="Times New Roman" w:cs="Times New Roman"/>
          <w:sz w:val="24"/>
          <w:szCs w:val="24"/>
          <w:lang w:val="sq-AL"/>
        </w:rPr>
        <w:t>Që një test të jetë i vlefshëm i shqyrtimit për disa sjellje të arrdhëshme, ai duhet të ketë vlefshmëri parashikuese. Vlefshmëria prediktive përcaktohet tek ato teste të cilët do të përdoren për përzgjedhjen dhe seleksionimin e njerëzve.</w:t>
      </w:r>
    </w:p>
    <w:p w:rsidR="00F3491D" w:rsidRDefault="00F3491D" w:rsidP="003B610F"/>
    <w:p w:rsidR="00F3491D" w:rsidRPr="00B73424" w:rsidRDefault="00B73424" w:rsidP="00F3491D">
      <w:pPr>
        <w:spacing w:line="360" w:lineRule="auto"/>
        <w:jc w:val="both"/>
        <w:rPr>
          <w:rFonts w:ascii="Times New Roman" w:hAnsi="Times New Roman" w:cs="Times New Roman"/>
          <w:b/>
          <w:sz w:val="32"/>
          <w:szCs w:val="32"/>
          <w:lang w:val="sq-AL"/>
        </w:rPr>
      </w:pPr>
      <w:r>
        <w:rPr>
          <w:rFonts w:ascii="Times New Roman" w:hAnsi="Times New Roman" w:cs="Times New Roman"/>
          <w:b/>
          <w:sz w:val="32"/>
          <w:szCs w:val="32"/>
          <w:lang w:val="sq-AL"/>
        </w:rPr>
        <w:t xml:space="preserve">                                   </w:t>
      </w:r>
      <w:r w:rsidR="00F3491D" w:rsidRPr="00B73424">
        <w:rPr>
          <w:rFonts w:ascii="Times New Roman" w:hAnsi="Times New Roman" w:cs="Times New Roman"/>
          <w:b/>
          <w:sz w:val="32"/>
          <w:szCs w:val="32"/>
          <w:lang w:val="sq-AL"/>
        </w:rPr>
        <w:t xml:space="preserve">II. Metodologjia  </w:t>
      </w:r>
    </w:p>
    <w:p w:rsidR="00F3491D" w:rsidRPr="00B73424" w:rsidRDefault="00F3491D" w:rsidP="00F3491D">
      <w:pPr>
        <w:spacing w:line="360" w:lineRule="auto"/>
        <w:jc w:val="both"/>
        <w:rPr>
          <w:rFonts w:ascii="Times New Roman" w:hAnsi="Times New Roman" w:cs="Times New Roman"/>
          <w:b/>
          <w:sz w:val="28"/>
          <w:szCs w:val="28"/>
          <w:lang w:val="sq-AL"/>
        </w:rPr>
      </w:pPr>
      <w:r w:rsidRPr="00B73424">
        <w:rPr>
          <w:rFonts w:ascii="Times New Roman" w:hAnsi="Times New Roman" w:cs="Times New Roman"/>
          <w:b/>
          <w:sz w:val="28"/>
          <w:szCs w:val="28"/>
          <w:lang w:val="sq-AL"/>
        </w:rPr>
        <w:t>2.1 Qëllimi</w:t>
      </w:r>
    </w:p>
    <w:p w:rsidR="00F3491D" w:rsidRDefault="00F3491D" w:rsidP="00F3491D">
      <w:pPr>
        <w:spacing w:line="360" w:lineRule="auto"/>
        <w:ind w:firstLine="708"/>
        <w:jc w:val="both"/>
        <w:rPr>
          <w:rFonts w:ascii="Times New Roman" w:hAnsi="Times New Roman" w:cs="Times New Roman"/>
          <w:sz w:val="24"/>
          <w:szCs w:val="24"/>
          <w:lang w:val="sq-AL"/>
        </w:rPr>
      </w:pPr>
      <w:r w:rsidRPr="000D11D4">
        <w:rPr>
          <w:rFonts w:ascii="Times New Roman" w:hAnsi="Times New Roman" w:cs="Times New Roman"/>
          <w:sz w:val="24"/>
          <w:szCs w:val="24"/>
          <w:lang w:val="sq-AL"/>
        </w:rPr>
        <w:t>Stilet e të mësuarit paraqesin mënyrën përmes të cilave merren të dhëna,</w:t>
      </w:r>
      <w:r>
        <w:rPr>
          <w:rFonts w:ascii="Times New Roman" w:hAnsi="Times New Roman" w:cs="Times New Roman"/>
          <w:sz w:val="24"/>
          <w:szCs w:val="24"/>
          <w:lang w:val="sq-AL"/>
        </w:rPr>
        <w:t xml:space="preserve"> </w:t>
      </w:r>
      <w:r w:rsidRPr="000D11D4">
        <w:rPr>
          <w:rFonts w:ascii="Times New Roman" w:hAnsi="Times New Roman" w:cs="Times New Roman"/>
          <w:sz w:val="24"/>
          <w:szCs w:val="24"/>
          <w:lang w:val="sq-AL"/>
        </w:rPr>
        <w:t>dije,</w:t>
      </w:r>
      <w:r>
        <w:rPr>
          <w:rFonts w:ascii="Times New Roman" w:hAnsi="Times New Roman" w:cs="Times New Roman"/>
          <w:sz w:val="24"/>
          <w:szCs w:val="24"/>
          <w:lang w:val="sq-AL"/>
        </w:rPr>
        <w:t xml:space="preserve"> </w:t>
      </w:r>
      <w:r w:rsidRPr="000D11D4">
        <w:rPr>
          <w:rFonts w:ascii="Times New Roman" w:hAnsi="Times New Roman" w:cs="Times New Roman"/>
          <w:sz w:val="24"/>
          <w:szCs w:val="24"/>
          <w:lang w:val="sq-AL"/>
        </w:rPr>
        <w:t>informacione të cilat përvetësohen dhe përpunohen në mënyr vetanake.</w:t>
      </w:r>
    </w:p>
    <w:p w:rsidR="00F3491D" w:rsidRDefault="00F3491D" w:rsidP="00F3491D">
      <w:pPr>
        <w:spacing w:line="360" w:lineRule="auto"/>
        <w:jc w:val="both"/>
        <w:rPr>
          <w:rFonts w:ascii="Times New Roman" w:hAnsi="Times New Roman" w:cs="Times New Roman"/>
          <w:sz w:val="28"/>
          <w:szCs w:val="28"/>
          <w:lang w:val="sq-AL"/>
        </w:rPr>
      </w:pPr>
    </w:p>
    <w:p w:rsidR="00676294" w:rsidRDefault="00676294" w:rsidP="00F3491D">
      <w:pPr>
        <w:spacing w:line="360" w:lineRule="auto"/>
        <w:jc w:val="both"/>
        <w:rPr>
          <w:rFonts w:ascii="Times New Roman" w:hAnsi="Times New Roman" w:cs="Times New Roman"/>
          <w:sz w:val="28"/>
          <w:szCs w:val="28"/>
          <w:lang w:val="sq-AL"/>
        </w:rPr>
      </w:pPr>
    </w:p>
    <w:p w:rsidR="00F3491D" w:rsidRPr="00B73424" w:rsidRDefault="00F3491D" w:rsidP="00F3491D">
      <w:pPr>
        <w:spacing w:line="360" w:lineRule="auto"/>
        <w:jc w:val="both"/>
        <w:rPr>
          <w:rFonts w:ascii="Times New Roman" w:hAnsi="Times New Roman" w:cs="Times New Roman"/>
          <w:b/>
          <w:sz w:val="24"/>
          <w:szCs w:val="24"/>
          <w:lang w:val="sq-AL"/>
        </w:rPr>
      </w:pPr>
      <w:r w:rsidRPr="00B73424">
        <w:rPr>
          <w:rFonts w:ascii="Times New Roman" w:hAnsi="Times New Roman" w:cs="Times New Roman"/>
          <w:b/>
          <w:sz w:val="28"/>
          <w:szCs w:val="28"/>
          <w:lang w:val="sq-AL"/>
        </w:rPr>
        <w:t>2.2 Problemi</w:t>
      </w:r>
    </w:p>
    <w:p w:rsidR="00F3491D" w:rsidRDefault="00F3491D" w:rsidP="00F3491D">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 ekziston lidhshmëri në mes stilit të të mësuarit dhe vendbanimit?</w:t>
      </w:r>
    </w:p>
    <w:p w:rsidR="00F3491D" w:rsidRDefault="00F3491D" w:rsidP="00F3491D">
      <w:pPr>
        <w:spacing w:line="360" w:lineRule="auto"/>
        <w:jc w:val="both"/>
        <w:rPr>
          <w:rFonts w:ascii="Times New Roman" w:hAnsi="Times New Roman" w:cs="Times New Roman"/>
          <w:sz w:val="24"/>
          <w:szCs w:val="24"/>
          <w:lang w:val="sq-AL"/>
        </w:rPr>
      </w:pPr>
    </w:p>
    <w:p w:rsidR="00F3491D" w:rsidRPr="00B73424" w:rsidRDefault="00F3491D" w:rsidP="00F3491D">
      <w:pPr>
        <w:spacing w:line="360" w:lineRule="auto"/>
        <w:jc w:val="both"/>
        <w:rPr>
          <w:rFonts w:ascii="Times New Roman" w:hAnsi="Times New Roman" w:cs="Times New Roman"/>
          <w:b/>
          <w:sz w:val="28"/>
          <w:szCs w:val="28"/>
          <w:lang w:val="sq-AL"/>
        </w:rPr>
      </w:pPr>
      <w:r w:rsidRPr="00B73424">
        <w:rPr>
          <w:rFonts w:ascii="Times New Roman" w:hAnsi="Times New Roman" w:cs="Times New Roman"/>
          <w:b/>
          <w:sz w:val="28"/>
          <w:szCs w:val="28"/>
          <w:lang w:val="sq-AL"/>
        </w:rPr>
        <w:lastRenderedPageBreak/>
        <w:t>2.3 Hipotezat</w:t>
      </w:r>
    </w:p>
    <w:p w:rsidR="00F3491D" w:rsidRDefault="00F3491D" w:rsidP="00F3491D">
      <w:pPr>
        <w:spacing w:line="360" w:lineRule="auto"/>
        <w:ind w:firstLine="708"/>
        <w:jc w:val="both"/>
        <w:rPr>
          <w:rFonts w:ascii="Times New Roman" w:hAnsi="Times New Roman" w:cs="Times New Roman"/>
          <w:sz w:val="24"/>
          <w:szCs w:val="24"/>
          <w:lang w:val="sq-AL"/>
        </w:rPr>
      </w:pPr>
      <w:r w:rsidRPr="00B73424">
        <w:rPr>
          <w:rFonts w:ascii="Times New Roman" w:hAnsi="Times New Roman" w:cs="Times New Roman"/>
          <w:i/>
          <w:sz w:val="24"/>
          <w:szCs w:val="24"/>
          <w:lang w:val="sq-AL"/>
        </w:rPr>
        <w:t>2.3.1 Hipoteza korelative</w:t>
      </w:r>
      <w:r>
        <w:rPr>
          <w:rFonts w:ascii="Times New Roman" w:hAnsi="Times New Roman" w:cs="Times New Roman"/>
          <w:sz w:val="24"/>
          <w:szCs w:val="24"/>
          <w:lang w:val="sq-AL"/>
        </w:rPr>
        <w:t>:</w:t>
      </w:r>
    </w:p>
    <w:p w:rsidR="00F3491D" w:rsidRPr="00B9763D" w:rsidRDefault="00F3491D" w:rsidP="00F3491D">
      <w:pPr>
        <w:spacing w:line="360" w:lineRule="auto"/>
        <w:ind w:left="708" w:firstLine="708"/>
        <w:jc w:val="both"/>
        <w:rPr>
          <w:rFonts w:ascii="Times New Roman" w:hAnsi="Times New Roman" w:cs="Times New Roman"/>
          <w:sz w:val="24"/>
          <w:szCs w:val="24"/>
          <w:lang w:val="sq-AL"/>
        </w:rPr>
      </w:pPr>
      <w:r w:rsidRPr="00B9763D">
        <w:rPr>
          <w:rFonts w:ascii="Times New Roman" w:hAnsi="Times New Roman" w:cs="Times New Roman"/>
          <w:sz w:val="24"/>
          <w:szCs w:val="24"/>
          <w:lang w:val="sq-AL"/>
        </w:rPr>
        <w:t>Ekziston ndërlidhje pozitive mes stilit të të mësuarit dhe vendbanimit</w:t>
      </w:r>
      <w:r>
        <w:rPr>
          <w:rFonts w:ascii="Times New Roman" w:hAnsi="Times New Roman" w:cs="Times New Roman"/>
          <w:sz w:val="24"/>
          <w:szCs w:val="24"/>
          <w:lang w:val="sq-AL"/>
        </w:rPr>
        <w:t>.</w:t>
      </w:r>
    </w:p>
    <w:p w:rsidR="00F3491D" w:rsidRPr="00B73424" w:rsidRDefault="00F3491D" w:rsidP="00F3491D">
      <w:pPr>
        <w:spacing w:line="360" w:lineRule="auto"/>
        <w:ind w:firstLine="708"/>
        <w:jc w:val="both"/>
        <w:rPr>
          <w:rFonts w:ascii="Times New Roman" w:hAnsi="Times New Roman" w:cs="Times New Roman"/>
          <w:i/>
          <w:sz w:val="24"/>
          <w:szCs w:val="24"/>
          <w:lang w:val="sq-AL"/>
        </w:rPr>
      </w:pPr>
      <w:r w:rsidRPr="00B73424">
        <w:rPr>
          <w:rFonts w:ascii="Times New Roman" w:hAnsi="Times New Roman" w:cs="Times New Roman"/>
          <w:i/>
          <w:sz w:val="24"/>
          <w:szCs w:val="24"/>
          <w:lang w:val="sq-AL"/>
        </w:rPr>
        <w:t>2.3.2 Hipoteza e dallimit:</w:t>
      </w:r>
    </w:p>
    <w:p w:rsidR="00F3491D" w:rsidRPr="00FE363F" w:rsidRDefault="00F3491D" w:rsidP="00F3491D">
      <w:pPr>
        <w:spacing w:line="360" w:lineRule="auto"/>
        <w:ind w:left="708" w:firstLine="708"/>
        <w:jc w:val="both"/>
        <w:rPr>
          <w:rFonts w:ascii="Times New Roman" w:hAnsi="Times New Roman" w:cs="Times New Roman"/>
          <w:sz w:val="24"/>
          <w:szCs w:val="24"/>
          <w:lang w:val="sq-AL"/>
        </w:rPr>
      </w:pPr>
      <w:r w:rsidRPr="00FE363F">
        <w:rPr>
          <w:rFonts w:ascii="Times New Roman" w:hAnsi="Times New Roman" w:cs="Times New Roman"/>
          <w:sz w:val="24"/>
          <w:szCs w:val="24"/>
          <w:lang w:val="sq-AL"/>
        </w:rPr>
        <w:t>Subjektët e vendbanimeve urbane kanë stilt të ndryshëm të të mësuarit për dallim nga ato të vendbanimeve rurale.</w:t>
      </w:r>
    </w:p>
    <w:p w:rsidR="00F3491D" w:rsidRDefault="00F3491D" w:rsidP="00F3491D">
      <w:pPr>
        <w:spacing w:line="360" w:lineRule="auto"/>
        <w:jc w:val="both"/>
        <w:rPr>
          <w:rFonts w:ascii="Times New Roman" w:hAnsi="Times New Roman" w:cs="Times New Roman"/>
          <w:sz w:val="28"/>
          <w:szCs w:val="28"/>
          <w:lang w:val="sq-AL"/>
        </w:rPr>
      </w:pPr>
    </w:p>
    <w:p w:rsidR="00F3491D" w:rsidRPr="00B73424" w:rsidRDefault="00F3491D" w:rsidP="001E4572">
      <w:pPr>
        <w:spacing w:line="360" w:lineRule="auto"/>
        <w:jc w:val="both"/>
        <w:rPr>
          <w:rFonts w:ascii="Times New Roman" w:hAnsi="Times New Roman" w:cs="Times New Roman"/>
          <w:b/>
          <w:sz w:val="28"/>
          <w:szCs w:val="28"/>
          <w:lang w:val="sq-AL"/>
        </w:rPr>
      </w:pPr>
      <w:r w:rsidRPr="00B73424">
        <w:rPr>
          <w:rFonts w:ascii="Times New Roman" w:hAnsi="Times New Roman" w:cs="Times New Roman"/>
          <w:b/>
          <w:sz w:val="28"/>
          <w:szCs w:val="28"/>
          <w:lang w:val="sq-AL"/>
        </w:rPr>
        <w:t>2.4 Variablat</w:t>
      </w:r>
      <w:r w:rsidR="00D73389" w:rsidRPr="00B73424">
        <w:rPr>
          <w:rFonts w:ascii="Times New Roman" w:hAnsi="Times New Roman" w:cs="Times New Roman"/>
          <w:b/>
          <w:sz w:val="28"/>
          <w:szCs w:val="28"/>
          <w:lang w:val="sq-AL"/>
        </w:rPr>
        <w:t xml:space="preserve">: </w:t>
      </w:r>
      <w:r w:rsidRPr="00B73424">
        <w:rPr>
          <w:rFonts w:ascii="Times New Roman" w:hAnsi="Times New Roman" w:cs="Times New Roman"/>
          <w:b/>
          <w:sz w:val="24"/>
          <w:szCs w:val="24"/>
          <w:lang w:val="sq-AL"/>
        </w:rPr>
        <w:t>Stilet e të mësuarit dhe vendbanimi</w:t>
      </w:r>
    </w:p>
    <w:p w:rsidR="00F3491D" w:rsidRDefault="00F3491D" w:rsidP="00F3491D">
      <w:pPr>
        <w:spacing w:line="360" w:lineRule="auto"/>
        <w:jc w:val="both"/>
        <w:rPr>
          <w:rFonts w:ascii="Times New Roman" w:hAnsi="Times New Roman" w:cs="Times New Roman"/>
          <w:sz w:val="28"/>
          <w:szCs w:val="28"/>
          <w:lang w:val="sq-AL"/>
        </w:rPr>
      </w:pPr>
    </w:p>
    <w:p w:rsidR="00F3491D" w:rsidRPr="00B73424" w:rsidRDefault="00F3491D" w:rsidP="00F3491D">
      <w:pPr>
        <w:spacing w:line="360" w:lineRule="auto"/>
        <w:jc w:val="both"/>
        <w:rPr>
          <w:rFonts w:ascii="Times New Roman" w:hAnsi="Times New Roman" w:cs="Times New Roman"/>
          <w:b/>
          <w:sz w:val="28"/>
          <w:szCs w:val="28"/>
          <w:lang w:val="sq-AL"/>
        </w:rPr>
      </w:pPr>
      <w:r w:rsidRPr="00B73424">
        <w:rPr>
          <w:rFonts w:ascii="Times New Roman" w:hAnsi="Times New Roman" w:cs="Times New Roman"/>
          <w:b/>
          <w:sz w:val="28"/>
          <w:szCs w:val="28"/>
          <w:lang w:val="sq-AL"/>
        </w:rPr>
        <w:t>2.5 Metodat dhe instrumentet</w:t>
      </w:r>
    </w:p>
    <w:p w:rsidR="00F3491D" w:rsidRDefault="00F3491D" w:rsidP="00F3491D">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lang w:val="sq-AL"/>
        </w:rPr>
        <w:t xml:space="preserve">Instrumentin që do të përdorim në këtë studim që ka të bëjë me stilet e të mësuarit do të jetë pyetësori, ku do të përfshihen pyetje për gjithë variablat si për  variablat kryesore, variablat e kontrollit, si dhe variablat </w:t>
      </w:r>
      <w:r w:rsidR="0015593E">
        <w:rPr>
          <w:rFonts w:ascii="Times New Roman" w:hAnsi="Times New Roman" w:cs="Times New Roman"/>
          <w:sz w:val="24"/>
          <w:lang w:val="sq-AL"/>
        </w:rPr>
        <w:t>ndërhyrëse. Pyetësori gjithësej</w:t>
      </w:r>
      <w:r>
        <w:rPr>
          <w:rFonts w:ascii="Times New Roman" w:hAnsi="Times New Roman" w:cs="Times New Roman"/>
          <w:sz w:val="24"/>
          <w:lang w:val="sq-AL"/>
        </w:rPr>
        <w:t xml:space="preserve"> ka </w:t>
      </w:r>
      <w:r w:rsidRPr="0015593E">
        <w:rPr>
          <w:rFonts w:ascii="Times New Roman" w:hAnsi="Times New Roman" w:cs="Times New Roman"/>
          <w:b/>
          <w:sz w:val="24"/>
          <w:lang w:val="sq-AL"/>
        </w:rPr>
        <w:t xml:space="preserve">46 </w:t>
      </w:r>
      <w:r>
        <w:rPr>
          <w:rFonts w:ascii="Times New Roman" w:hAnsi="Times New Roman" w:cs="Times New Roman"/>
          <w:sz w:val="24"/>
          <w:lang w:val="sq-AL"/>
        </w:rPr>
        <w:t>pyetje.</w:t>
      </w:r>
    </w:p>
    <w:p w:rsidR="00F3491D" w:rsidRDefault="00F3491D" w:rsidP="003B610F"/>
    <w:p w:rsidR="00F3491D" w:rsidRPr="00B73424" w:rsidRDefault="00F3491D" w:rsidP="00F3491D">
      <w:pPr>
        <w:spacing w:line="360" w:lineRule="auto"/>
        <w:jc w:val="both"/>
        <w:rPr>
          <w:rFonts w:ascii="Times New Roman" w:hAnsi="Times New Roman" w:cs="Times New Roman"/>
          <w:b/>
          <w:sz w:val="28"/>
          <w:szCs w:val="28"/>
          <w:lang w:val="sq-AL"/>
        </w:rPr>
      </w:pPr>
      <w:r w:rsidRPr="00B73424">
        <w:rPr>
          <w:rFonts w:ascii="Times New Roman" w:hAnsi="Times New Roman" w:cs="Times New Roman"/>
          <w:b/>
          <w:sz w:val="28"/>
          <w:szCs w:val="28"/>
          <w:lang w:val="sq-AL"/>
        </w:rPr>
        <w:t>2.6 Mostra dhe popullacioni</w:t>
      </w:r>
    </w:p>
    <w:p w:rsidR="00F3491D" w:rsidRDefault="00F3491D" w:rsidP="00F3491D">
      <w:pPr>
        <w:pStyle w:val="ListParagraph"/>
        <w:tabs>
          <w:tab w:val="left" w:pos="360"/>
        </w:tabs>
        <w:spacing w:after="0" w:line="360" w:lineRule="auto"/>
        <w:ind w:left="0"/>
        <w:jc w:val="both"/>
        <w:rPr>
          <w:rFonts w:ascii="Times New Roman" w:hAnsi="Times New Roman" w:cs="Times New Roman"/>
          <w:sz w:val="24"/>
          <w:lang w:val="sq-AL"/>
        </w:rPr>
      </w:pPr>
      <w:r>
        <w:rPr>
          <w:rFonts w:ascii="Times New Roman" w:hAnsi="Times New Roman" w:cs="Times New Roman"/>
          <w:sz w:val="24"/>
          <w:lang w:val="sq-AL"/>
        </w:rPr>
        <w:tab/>
        <w:t xml:space="preserve">Duke i marrë parasysh variablat kryesore projektit do ti nënshtrohen nxënësit, studentët, mosha e ritur, pjekur dhe pleqtë në përgjithësi të gjithë grup moshat e gjithë populltës të Republikës së Maqedonisë. Meqenëse subjektët i përfshin të gjithë banorët nëpër gjithë qytetet e R.M atëher do ti marrim listat nga komunat në bazë të cilëve zgjidhet mostra.  Studimit do ti nënshtrohen të dy gjinit të moshës </w:t>
      </w:r>
      <w:r w:rsidRPr="0015593E">
        <w:rPr>
          <w:rFonts w:ascii="Times New Roman" w:hAnsi="Times New Roman" w:cs="Times New Roman"/>
          <w:b/>
          <w:sz w:val="24"/>
          <w:lang w:val="sq-AL"/>
        </w:rPr>
        <w:t>8-81</w:t>
      </w:r>
      <w:r>
        <w:rPr>
          <w:rFonts w:ascii="Times New Roman" w:hAnsi="Times New Roman" w:cs="Times New Roman"/>
          <w:sz w:val="24"/>
          <w:lang w:val="sq-AL"/>
        </w:rPr>
        <w:t xml:space="preserve"> vjeçar. Mostra do të zgjidhet në bazë të grupit, grupet do të zgjidhen rastësisht. Listat do të merren prej komunave të R.M ku subjektët do të zgjidhen rastësisht.</w:t>
      </w:r>
    </w:p>
    <w:p w:rsidR="00F3491D" w:rsidRPr="00A216A4" w:rsidRDefault="00F3491D" w:rsidP="00A216A4">
      <w:pPr>
        <w:pStyle w:val="ListParagraph"/>
        <w:tabs>
          <w:tab w:val="left" w:pos="360"/>
        </w:tabs>
        <w:spacing w:after="0" w:line="360" w:lineRule="auto"/>
        <w:ind w:left="0"/>
        <w:jc w:val="both"/>
        <w:rPr>
          <w:rFonts w:ascii="Times New Roman" w:hAnsi="Times New Roman" w:cs="Times New Roman"/>
          <w:sz w:val="24"/>
          <w:lang w:val="sq-AL"/>
        </w:rPr>
      </w:pPr>
      <w:r>
        <w:rPr>
          <w:rFonts w:ascii="Times New Roman" w:hAnsi="Times New Roman" w:cs="Times New Roman"/>
          <w:sz w:val="24"/>
          <w:lang w:val="sq-AL"/>
        </w:rPr>
        <w:t xml:space="preserve">    Sipas të dhënave në R.M ka gjithësejt mbi </w:t>
      </w:r>
      <w:r w:rsidRPr="0015593E">
        <w:rPr>
          <w:rFonts w:ascii="Times New Roman" w:hAnsi="Times New Roman" w:cs="Times New Roman"/>
          <w:b/>
          <w:sz w:val="24"/>
          <w:lang w:val="sq-AL"/>
        </w:rPr>
        <w:t>100,000</w:t>
      </w:r>
      <w:r>
        <w:rPr>
          <w:rFonts w:ascii="Times New Roman" w:hAnsi="Times New Roman" w:cs="Times New Roman"/>
          <w:sz w:val="24"/>
          <w:lang w:val="sq-AL"/>
        </w:rPr>
        <w:t xml:space="preserve"> banorë, ndërsa niveli i saktësisë </w:t>
      </w:r>
      <w:r w:rsidRPr="0015593E">
        <w:rPr>
          <w:rFonts w:ascii="Times New Roman" w:hAnsi="Times New Roman" w:cs="Times New Roman"/>
          <w:b/>
          <w:sz w:val="24"/>
          <w:lang w:val="sq-AL"/>
        </w:rPr>
        <w:t>95%,</w:t>
      </w:r>
      <w:r>
        <w:rPr>
          <w:rFonts w:ascii="Times New Roman" w:hAnsi="Times New Roman" w:cs="Times New Roman"/>
          <w:sz w:val="24"/>
          <w:lang w:val="sq-AL"/>
        </w:rPr>
        <w:t xml:space="preserve">intervali i gabimit </w:t>
      </w:r>
      <w:r w:rsidRPr="0015593E">
        <w:rPr>
          <w:rFonts w:ascii="Times New Roman" w:hAnsi="Times New Roman" w:cs="Times New Roman"/>
          <w:b/>
          <w:sz w:val="24"/>
          <w:lang w:val="sq-AL"/>
        </w:rPr>
        <w:t>+/-3</w:t>
      </w:r>
      <w:r>
        <w:rPr>
          <w:rFonts w:ascii="Times New Roman" w:hAnsi="Times New Roman" w:cs="Times New Roman"/>
          <w:sz w:val="24"/>
          <w:lang w:val="sq-AL"/>
        </w:rPr>
        <w:t xml:space="preserve"> atëher prej </w:t>
      </w:r>
      <w:r w:rsidRPr="0015593E">
        <w:rPr>
          <w:rFonts w:ascii="Times New Roman" w:hAnsi="Times New Roman" w:cs="Times New Roman"/>
          <w:b/>
          <w:sz w:val="24"/>
          <w:lang w:val="sq-AL"/>
        </w:rPr>
        <w:t>100,000</w:t>
      </w:r>
      <w:r>
        <w:rPr>
          <w:rFonts w:ascii="Times New Roman" w:hAnsi="Times New Roman" w:cs="Times New Roman"/>
          <w:sz w:val="24"/>
          <w:lang w:val="sq-AL"/>
        </w:rPr>
        <w:t xml:space="preserve"> banorëve në studim do të marrin pjes </w:t>
      </w:r>
      <w:r w:rsidRPr="0015593E">
        <w:rPr>
          <w:rFonts w:ascii="Times New Roman" w:hAnsi="Times New Roman" w:cs="Times New Roman"/>
          <w:b/>
          <w:sz w:val="24"/>
          <w:lang w:val="sq-AL"/>
        </w:rPr>
        <w:t>1,065</w:t>
      </w:r>
      <w:r>
        <w:rPr>
          <w:rFonts w:ascii="Times New Roman" w:hAnsi="Times New Roman" w:cs="Times New Roman"/>
          <w:sz w:val="24"/>
          <w:lang w:val="sq-AL"/>
        </w:rPr>
        <w:t>.</w:t>
      </w:r>
    </w:p>
    <w:p w:rsidR="0015593E" w:rsidRDefault="0015593E" w:rsidP="00F3491D">
      <w:pPr>
        <w:spacing w:line="360" w:lineRule="auto"/>
        <w:jc w:val="both"/>
        <w:rPr>
          <w:rFonts w:ascii="Times New Roman" w:hAnsi="Times New Roman" w:cs="Times New Roman"/>
          <w:sz w:val="28"/>
          <w:szCs w:val="28"/>
          <w:lang w:val="sq-AL"/>
        </w:rPr>
      </w:pPr>
    </w:p>
    <w:p w:rsidR="00F3491D" w:rsidRPr="0015593E" w:rsidRDefault="00F3491D" w:rsidP="00F3491D">
      <w:pPr>
        <w:spacing w:line="360" w:lineRule="auto"/>
        <w:jc w:val="both"/>
        <w:rPr>
          <w:rFonts w:ascii="Times New Roman" w:hAnsi="Times New Roman" w:cs="Times New Roman"/>
          <w:b/>
          <w:sz w:val="28"/>
          <w:szCs w:val="28"/>
          <w:lang w:val="sq-AL"/>
        </w:rPr>
      </w:pPr>
      <w:r w:rsidRPr="0015593E">
        <w:rPr>
          <w:rFonts w:ascii="Times New Roman" w:hAnsi="Times New Roman" w:cs="Times New Roman"/>
          <w:b/>
          <w:sz w:val="28"/>
          <w:szCs w:val="28"/>
          <w:lang w:val="sq-AL"/>
        </w:rPr>
        <w:lastRenderedPageBreak/>
        <w:t>2.7 Organizimi dhe rrjedhimi</w:t>
      </w:r>
    </w:p>
    <w:p w:rsidR="00F3491D" w:rsidRDefault="00F3491D" w:rsidP="00F3491D">
      <w:pPr>
        <w:tabs>
          <w:tab w:val="left" w:pos="360"/>
        </w:tabs>
        <w:spacing w:after="0" w:line="360" w:lineRule="auto"/>
        <w:jc w:val="both"/>
        <w:rPr>
          <w:rFonts w:ascii="Times New Roman" w:hAnsi="Times New Roman" w:cs="Times New Roman"/>
          <w:sz w:val="24"/>
          <w:lang w:val="sq-AL"/>
        </w:rPr>
      </w:pPr>
      <w:r>
        <w:rPr>
          <w:rFonts w:ascii="Times New Roman" w:hAnsi="Times New Roman" w:cs="Times New Roman"/>
          <w:sz w:val="24"/>
          <w:lang w:val="sq-AL"/>
        </w:rPr>
        <w:tab/>
        <w:t xml:space="preserve">Studimin planifikojmë ta realizijmë në shkollë me nxënësit e shkollave të mesme dhe fillore deri tek ato do të arrijmë në kontakt të drejtëpërdrejtë, ku fillimisht do të marrim leje. Ndërsa te pjesa tjetër e mostrës ku bëjnë pjesë popullata mbi </w:t>
      </w:r>
      <w:r w:rsidRPr="0015593E">
        <w:rPr>
          <w:rFonts w:ascii="Times New Roman" w:hAnsi="Times New Roman" w:cs="Times New Roman"/>
          <w:b/>
          <w:sz w:val="24"/>
          <w:lang w:val="sq-AL"/>
        </w:rPr>
        <w:t>25</w:t>
      </w:r>
      <w:r>
        <w:rPr>
          <w:rFonts w:ascii="Times New Roman" w:hAnsi="Times New Roman" w:cs="Times New Roman"/>
          <w:sz w:val="24"/>
          <w:lang w:val="sq-AL"/>
        </w:rPr>
        <w:t xml:space="preserve"> vjeç do arrijmë përmes kontaktit direkt qoftë në vendin e punës apo nëpër shtëpit e tyre. Studimin do ta realizojmë në javën e parë të tetorit të vitit </w:t>
      </w:r>
      <w:r w:rsidRPr="0015593E">
        <w:rPr>
          <w:rFonts w:ascii="Times New Roman" w:hAnsi="Times New Roman" w:cs="Times New Roman"/>
          <w:b/>
          <w:sz w:val="24"/>
          <w:lang w:val="sq-AL"/>
        </w:rPr>
        <w:t>2017</w:t>
      </w:r>
      <w:r>
        <w:rPr>
          <w:rFonts w:ascii="Times New Roman" w:hAnsi="Times New Roman" w:cs="Times New Roman"/>
          <w:sz w:val="24"/>
          <w:lang w:val="sq-AL"/>
        </w:rPr>
        <w:t xml:space="preserve">  (për arsye se është kohë e përshtatshme pasi edhe nxënësit janë në shkollë edhe mostra tjeter e moshës së ritur janë në vendet e punës) duhet të jemi të kujdesshëm që të gjejmë momentin e përshtatshëm për aplikim të pyetësorve për arsye se mund të ketë ndonjë problem në mjedisin  ku ato kryejnë detyrën e tyre dhe mos përgjigjen saktë. Të dhënat do ti grumbullojmë vetë. Subjektëve në fillim nuk u tregojmë arsyen e studimit se nuk do jenë të sinqertë në përgjigje, por në fund do tu tregojmë dhe mund të zgjedhin se a do të marrin pjesë në studim apo jo. Nuk do ti marrim parasysh të dhënat që janë grumbulluar nëse janë përgjigjur më shumë se një alternativë dhe nëse nuk kanë zgjedh asnjë alternativë. Në këtë studim do na duhen fletë, stilografa, dhe një kompjuter. Gjithashtu studimin do ta aplikojmë anonim dhe në menyrë vullnetare. Rezultatet e nxjerra nga studimi kanë për qëllim informimin e banorëve të RM se cili stil i të mësuarit dominon më tepër  tek ata si dhe të dhënat do të prezentohen në TV, gazeta, revista.</w:t>
      </w:r>
    </w:p>
    <w:p w:rsidR="00F3491D" w:rsidRDefault="00F3491D" w:rsidP="003B610F"/>
    <w:p w:rsidR="00676294" w:rsidRDefault="00676294" w:rsidP="006429CC">
      <w:pPr>
        <w:spacing w:line="360" w:lineRule="auto"/>
        <w:jc w:val="both"/>
        <w:rPr>
          <w:rFonts w:ascii="Times New Roman" w:hAnsi="Times New Roman" w:cs="Times New Roman"/>
          <w:sz w:val="28"/>
          <w:szCs w:val="28"/>
          <w:lang w:val="sq-AL"/>
        </w:rPr>
      </w:pPr>
    </w:p>
    <w:p w:rsidR="00676294" w:rsidRDefault="00676294" w:rsidP="006429CC">
      <w:pPr>
        <w:spacing w:line="360" w:lineRule="auto"/>
        <w:jc w:val="both"/>
        <w:rPr>
          <w:rFonts w:ascii="Times New Roman" w:hAnsi="Times New Roman" w:cs="Times New Roman"/>
          <w:sz w:val="28"/>
          <w:szCs w:val="28"/>
          <w:lang w:val="sq-AL"/>
        </w:rPr>
      </w:pPr>
    </w:p>
    <w:p w:rsidR="00A216A4" w:rsidRDefault="00A216A4" w:rsidP="006429CC">
      <w:pPr>
        <w:spacing w:line="360" w:lineRule="auto"/>
        <w:jc w:val="both"/>
        <w:rPr>
          <w:rFonts w:ascii="Times New Roman" w:hAnsi="Times New Roman" w:cs="Times New Roman"/>
          <w:sz w:val="28"/>
          <w:szCs w:val="28"/>
          <w:lang w:val="sq-AL"/>
        </w:rPr>
      </w:pPr>
    </w:p>
    <w:p w:rsidR="00A216A4" w:rsidRDefault="00A216A4" w:rsidP="006429CC">
      <w:pPr>
        <w:spacing w:line="360" w:lineRule="auto"/>
        <w:jc w:val="both"/>
        <w:rPr>
          <w:rFonts w:ascii="Times New Roman" w:hAnsi="Times New Roman" w:cs="Times New Roman"/>
          <w:sz w:val="28"/>
          <w:szCs w:val="28"/>
          <w:lang w:val="sq-AL"/>
        </w:rPr>
      </w:pPr>
    </w:p>
    <w:p w:rsidR="00A216A4" w:rsidRDefault="00A216A4" w:rsidP="006429CC">
      <w:pPr>
        <w:spacing w:line="360" w:lineRule="auto"/>
        <w:jc w:val="both"/>
        <w:rPr>
          <w:rFonts w:ascii="Times New Roman" w:hAnsi="Times New Roman" w:cs="Times New Roman"/>
          <w:sz w:val="28"/>
          <w:szCs w:val="28"/>
          <w:lang w:val="sq-AL"/>
        </w:rPr>
      </w:pPr>
    </w:p>
    <w:p w:rsidR="00A216A4" w:rsidRDefault="00A216A4" w:rsidP="006429CC">
      <w:pPr>
        <w:spacing w:line="360" w:lineRule="auto"/>
        <w:jc w:val="both"/>
        <w:rPr>
          <w:rFonts w:ascii="Times New Roman" w:hAnsi="Times New Roman" w:cs="Times New Roman"/>
          <w:sz w:val="28"/>
          <w:szCs w:val="28"/>
          <w:lang w:val="sq-AL"/>
        </w:rPr>
      </w:pPr>
    </w:p>
    <w:p w:rsidR="00A216A4" w:rsidRDefault="00A216A4" w:rsidP="006429CC">
      <w:pPr>
        <w:spacing w:line="360" w:lineRule="auto"/>
        <w:jc w:val="both"/>
        <w:rPr>
          <w:rFonts w:ascii="Times New Roman" w:hAnsi="Times New Roman" w:cs="Times New Roman"/>
          <w:sz w:val="28"/>
          <w:szCs w:val="28"/>
          <w:lang w:val="sq-AL"/>
        </w:rPr>
      </w:pPr>
    </w:p>
    <w:p w:rsidR="00A216A4" w:rsidRDefault="00A216A4" w:rsidP="006429CC">
      <w:pPr>
        <w:spacing w:line="360" w:lineRule="auto"/>
        <w:jc w:val="both"/>
        <w:rPr>
          <w:rFonts w:ascii="Times New Roman" w:hAnsi="Times New Roman" w:cs="Times New Roman"/>
          <w:sz w:val="28"/>
          <w:szCs w:val="28"/>
          <w:lang w:val="sq-AL"/>
        </w:rPr>
      </w:pPr>
    </w:p>
    <w:p w:rsidR="006429CC" w:rsidRPr="00E3740C" w:rsidRDefault="006429CC" w:rsidP="006429CC">
      <w:pPr>
        <w:spacing w:line="360" w:lineRule="auto"/>
        <w:jc w:val="both"/>
        <w:rPr>
          <w:rFonts w:ascii="Times New Roman" w:hAnsi="Times New Roman" w:cs="Times New Roman"/>
          <w:b/>
          <w:sz w:val="28"/>
          <w:szCs w:val="28"/>
          <w:lang w:val="sq-AL"/>
        </w:rPr>
      </w:pPr>
      <w:r w:rsidRPr="00E3740C">
        <w:rPr>
          <w:rFonts w:ascii="Times New Roman" w:hAnsi="Times New Roman" w:cs="Times New Roman"/>
          <w:b/>
          <w:sz w:val="28"/>
          <w:szCs w:val="28"/>
          <w:lang w:val="sq-AL"/>
        </w:rPr>
        <w:lastRenderedPageBreak/>
        <w:t>2.8 Analiza statistikore</w:t>
      </w:r>
    </w:p>
    <w:p w:rsidR="006429CC" w:rsidRDefault="006429CC" w:rsidP="006429CC">
      <w:pPr>
        <w:spacing w:line="360" w:lineRule="auto"/>
        <w:ind w:firstLine="708"/>
        <w:jc w:val="both"/>
        <w:rPr>
          <w:rFonts w:ascii="Times New Roman" w:hAnsi="Times New Roman" w:cs="Times New Roman"/>
          <w:sz w:val="24"/>
          <w:lang w:val="sq-AL"/>
        </w:rPr>
      </w:pPr>
      <w:r>
        <w:rPr>
          <w:rFonts w:ascii="Times New Roman" w:hAnsi="Times New Roman" w:cs="Times New Roman"/>
          <w:sz w:val="24"/>
          <w:lang w:val="sq-AL"/>
        </w:rPr>
        <w:t>Analizat statistikore që do të përdoren në këtë studim janë Korelacioni i Pearsonit, Spermanit, me qëllim që të gjejmë lidhje në mes të variablave kryesore, rezultatet do të paraqiten në mënyrë tabelare.</w:t>
      </w:r>
    </w:p>
    <w:p w:rsidR="006429CC" w:rsidRPr="0018757C" w:rsidRDefault="006429CC" w:rsidP="0015593E">
      <w:pPr>
        <w:spacing w:line="360" w:lineRule="auto"/>
        <w:ind w:firstLine="720"/>
        <w:jc w:val="both"/>
        <w:rPr>
          <w:rFonts w:ascii="Times New Roman" w:hAnsi="Times New Roman" w:cs="Times New Roman"/>
          <w:sz w:val="24"/>
          <w:szCs w:val="24"/>
          <w:lang w:val="sq-AL"/>
        </w:rPr>
      </w:pPr>
    </w:p>
    <w:p w:rsidR="006429CC" w:rsidRPr="0015593E" w:rsidRDefault="006429CC" w:rsidP="006429CC">
      <w:pPr>
        <w:spacing w:line="360" w:lineRule="auto"/>
        <w:jc w:val="both"/>
        <w:rPr>
          <w:rFonts w:ascii="Times New Roman" w:hAnsi="Times New Roman" w:cs="Times New Roman"/>
          <w:b/>
          <w:sz w:val="32"/>
          <w:szCs w:val="32"/>
          <w:lang w:val="sq-AL"/>
        </w:rPr>
      </w:pPr>
      <w:r w:rsidRPr="0015593E">
        <w:rPr>
          <w:rFonts w:ascii="Times New Roman" w:hAnsi="Times New Roman" w:cs="Times New Roman"/>
          <w:b/>
          <w:sz w:val="32"/>
          <w:szCs w:val="32"/>
          <w:lang w:val="sq-AL"/>
        </w:rPr>
        <w:t>III. Rezultatet</w:t>
      </w:r>
      <w:r w:rsidRPr="0015593E">
        <w:rPr>
          <w:rFonts w:ascii="Times New Roman" w:hAnsi="Times New Roman" w:cs="Times New Roman"/>
          <w:b/>
          <w:sz w:val="32"/>
          <w:szCs w:val="32"/>
          <w:lang w:val="sq-AL"/>
        </w:rPr>
        <w:tab/>
      </w:r>
    </w:p>
    <w:p w:rsidR="006429CC" w:rsidRDefault="006429CC" w:rsidP="006429CC">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Më poshtë do ti paraqesi rezultatet e fituara për besueshmërinë e instrumentit matës.</w:t>
      </w:r>
    </w:p>
    <w:tbl>
      <w:tblPr>
        <w:tblStyle w:val="TableGrid"/>
        <w:tblW w:w="0" w:type="auto"/>
        <w:tblLook w:val="04A0"/>
      </w:tblPr>
      <w:tblGrid>
        <w:gridCol w:w="4606"/>
        <w:gridCol w:w="4606"/>
      </w:tblGrid>
      <w:tr w:rsidR="006429CC" w:rsidTr="00316323">
        <w:trPr>
          <w:trHeight w:val="755"/>
        </w:trPr>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∑X =2378</w:t>
            </w:r>
          </w:p>
        </w:tc>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N=70</w:t>
            </w:r>
          </w:p>
        </w:tc>
      </w:tr>
      <w:tr w:rsidR="006429CC" w:rsidTr="00316323">
        <w:trPr>
          <w:trHeight w:val="747"/>
        </w:trPr>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∑X</w:t>
            </w:r>
            <w:r>
              <w:rPr>
                <w:rFonts w:ascii="Times New Roman" w:hAnsi="Times New Roman" w:cs="Times New Roman"/>
                <w:sz w:val="24"/>
                <w:szCs w:val="24"/>
                <w:vertAlign w:val="subscript"/>
                <w:lang w:val="sq-AL"/>
              </w:rPr>
              <w:t>1</w:t>
            </w:r>
            <w:r>
              <w:rPr>
                <w:rFonts w:ascii="Times New Roman" w:hAnsi="Times New Roman" w:cs="Times New Roman"/>
                <w:sz w:val="24"/>
                <w:szCs w:val="24"/>
                <w:lang w:val="sq-AL"/>
              </w:rPr>
              <w:t>=1195</w:t>
            </w:r>
          </w:p>
        </w:tc>
        <w:tc>
          <w:tcPr>
            <w:tcW w:w="4606" w:type="dxa"/>
          </w:tcPr>
          <w:p w:rsidR="006429CC" w:rsidRPr="00903E3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w:t>
            </w:r>
            <w:r w:rsidRPr="00903E3C">
              <w:rPr>
                <w:rFonts w:ascii="Times New Roman" w:hAnsi="Times New Roman" w:cs="Times New Roman"/>
                <w:sz w:val="24"/>
                <w:szCs w:val="24"/>
                <w:lang w:val="sq-AL"/>
              </w:rPr>
              <w:t>X21194</w:t>
            </w:r>
          </w:p>
        </w:tc>
      </w:tr>
      <w:tr w:rsidR="006429CC" w:rsidTr="00316323">
        <w:trPr>
          <w:trHeight w:val="754"/>
        </w:trPr>
        <w:tc>
          <w:tcPr>
            <w:tcW w:w="4606" w:type="dxa"/>
          </w:tcPr>
          <w:p w:rsidR="006429CC" w:rsidRPr="00903E3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∑X</w:t>
            </w:r>
            <w:r>
              <w:rPr>
                <w:rFonts w:ascii="Times New Roman" w:hAnsi="Times New Roman" w:cs="Times New Roman"/>
                <w:sz w:val="24"/>
                <w:szCs w:val="24"/>
                <w:vertAlign w:val="subscript"/>
                <w:lang w:val="sq-AL"/>
              </w:rPr>
              <w:t>1</w:t>
            </w:r>
            <w:r>
              <w:rPr>
                <w:rFonts w:ascii="Times New Roman" w:hAnsi="Times New Roman" w:cs="Times New Roman"/>
                <w:sz w:val="24"/>
                <w:szCs w:val="24"/>
                <w:vertAlign w:val="superscript"/>
                <w:lang w:val="sq-AL"/>
              </w:rPr>
              <w:t>2</w:t>
            </w:r>
            <w:r>
              <w:rPr>
                <w:rFonts w:ascii="Times New Roman" w:hAnsi="Times New Roman" w:cs="Times New Roman"/>
                <w:sz w:val="24"/>
                <w:szCs w:val="24"/>
                <w:lang w:val="sq-AL"/>
              </w:rPr>
              <w:t>=21003</w:t>
            </w:r>
          </w:p>
        </w:tc>
        <w:tc>
          <w:tcPr>
            <w:tcW w:w="4606" w:type="dxa"/>
          </w:tcPr>
          <w:p w:rsidR="006429CC" w:rsidRPr="00903E3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∑X</w:t>
            </w:r>
            <w:r>
              <w:rPr>
                <w:rFonts w:ascii="Times New Roman" w:hAnsi="Times New Roman" w:cs="Times New Roman"/>
                <w:sz w:val="24"/>
                <w:szCs w:val="24"/>
                <w:vertAlign w:val="subscript"/>
                <w:lang w:val="sq-AL"/>
              </w:rPr>
              <w:t>2</w:t>
            </w:r>
            <w:r>
              <w:rPr>
                <w:rFonts w:ascii="Times New Roman" w:hAnsi="Times New Roman" w:cs="Times New Roman"/>
                <w:sz w:val="24"/>
                <w:szCs w:val="24"/>
                <w:vertAlign w:val="superscript"/>
                <w:lang w:val="sq-AL"/>
              </w:rPr>
              <w:t>2</w:t>
            </w:r>
            <w:r>
              <w:rPr>
                <w:rFonts w:ascii="Times New Roman" w:hAnsi="Times New Roman" w:cs="Times New Roman"/>
                <w:sz w:val="24"/>
                <w:szCs w:val="24"/>
                <w:lang w:val="sq-AL"/>
              </w:rPr>
              <w:t>=20882</w:t>
            </w:r>
          </w:p>
        </w:tc>
      </w:tr>
      <w:tr w:rsidR="006429CC" w:rsidTr="00316323">
        <w:trPr>
          <w:trHeight w:val="759"/>
        </w:trPr>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∑X</w:t>
            </w:r>
            <w:r>
              <w:rPr>
                <w:rFonts w:ascii="Times New Roman" w:hAnsi="Times New Roman" w:cs="Times New Roman"/>
                <w:sz w:val="24"/>
                <w:szCs w:val="24"/>
                <w:vertAlign w:val="subscript"/>
                <w:lang w:val="sq-AL"/>
              </w:rPr>
              <w:t>1</w:t>
            </w:r>
            <w:r>
              <w:rPr>
                <w:rFonts w:ascii="Times New Roman" w:hAnsi="Times New Roman" w:cs="Times New Roman"/>
                <w:sz w:val="24"/>
                <w:szCs w:val="24"/>
                <w:lang w:val="sq-AL"/>
              </w:rPr>
              <w:t>X</w:t>
            </w:r>
            <w:r>
              <w:rPr>
                <w:rFonts w:ascii="Times New Roman" w:hAnsi="Times New Roman" w:cs="Times New Roman"/>
                <w:sz w:val="24"/>
                <w:szCs w:val="24"/>
                <w:vertAlign w:val="subscript"/>
                <w:lang w:val="sq-AL"/>
              </w:rPr>
              <w:t>2</w:t>
            </w:r>
            <w:r>
              <w:rPr>
                <w:rFonts w:ascii="Times New Roman" w:hAnsi="Times New Roman" w:cs="Times New Roman"/>
                <w:sz w:val="24"/>
                <w:szCs w:val="24"/>
                <w:lang w:val="sq-AL"/>
              </w:rPr>
              <w:t>=20729</w:t>
            </w:r>
          </w:p>
        </w:tc>
        <w:tc>
          <w:tcPr>
            <w:tcW w:w="4606" w:type="dxa"/>
          </w:tcPr>
          <w:p w:rsidR="006429CC" w:rsidRDefault="006429CC" w:rsidP="00316323">
            <w:pPr>
              <w:spacing w:line="360" w:lineRule="auto"/>
              <w:jc w:val="center"/>
              <w:rPr>
                <w:rFonts w:ascii="Times New Roman" w:hAnsi="Times New Roman" w:cs="Times New Roman"/>
                <w:sz w:val="24"/>
                <w:szCs w:val="24"/>
                <w:lang w:val="sq-AL"/>
              </w:rPr>
            </w:pPr>
          </w:p>
        </w:tc>
      </w:tr>
      <w:tr w:rsidR="006429CC" w:rsidTr="00316323">
        <w:trPr>
          <w:trHeight w:val="751"/>
        </w:trPr>
        <w:tc>
          <w:tcPr>
            <w:tcW w:w="4606" w:type="dxa"/>
          </w:tcPr>
          <w:p w:rsidR="006429CC" w:rsidRPr="00903E3C" w:rsidRDefault="006429CC" w:rsidP="00316323">
            <w:pPr>
              <w:spacing w:line="360" w:lineRule="auto"/>
              <w:jc w:val="center"/>
              <w:rPr>
                <w:rFonts w:ascii="Times New Roman" w:hAnsi="Times New Roman" w:cs="Times New Roman"/>
                <w:sz w:val="24"/>
                <w:szCs w:val="24"/>
                <w:lang w:val="sq-AL"/>
              </w:rPr>
            </w:pPr>
            <w:r w:rsidRPr="00903E3C">
              <w:rPr>
                <w:rFonts w:ascii="Times New Roman" w:hAnsi="Times New Roman" w:cs="Times New Roman"/>
                <w:sz w:val="40"/>
                <w:szCs w:val="40"/>
                <w:lang w:val="sq-AL"/>
              </w:rPr>
              <w:t>r</w:t>
            </w:r>
            <w:r>
              <w:rPr>
                <w:rFonts w:ascii="Times New Roman" w:hAnsi="Times New Roman" w:cs="Times New Roman"/>
                <w:sz w:val="24"/>
                <w:szCs w:val="24"/>
                <w:vertAlign w:val="subscript"/>
                <w:lang w:val="sq-AL"/>
              </w:rPr>
              <w:t>xx</w:t>
            </w:r>
            <w:r>
              <w:rPr>
                <w:rFonts w:ascii="Times New Roman" w:hAnsi="Times New Roman" w:cs="Times New Roman"/>
                <w:sz w:val="24"/>
                <w:szCs w:val="24"/>
                <w:lang w:val="sq-AL"/>
              </w:rPr>
              <w:t>=0.62</w:t>
            </w:r>
          </w:p>
        </w:tc>
        <w:tc>
          <w:tcPr>
            <w:tcW w:w="4606" w:type="dxa"/>
          </w:tcPr>
          <w:p w:rsidR="006429CC" w:rsidRPr="00903E3C" w:rsidRDefault="006429CC" w:rsidP="00316323">
            <w:pPr>
              <w:spacing w:line="360" w:lineRule="auto"/>
              <w:jc w:val="center"/>
              <w:rPr>
                <w:rFonts w:ascii="Times New Roman" w:hAnsi="Times New Roman" w:cs="Times New Roman"/>
                <w:sz w:val="24"/>
                <w:szCs w:val="24"/>
                <w:lang w:val="sq-AL"/>
              </w:rPr>
            </w:pPr>
            <w:r w:rsidRPr="00903E3C">
              <w:rPr>
                <w:rFonts w:ascii="Times New Roman" w:hAnsi="Times New Roman" w:cs="Times New Roman"/>
                <w:sz w:val="40"/>
                <w:szCs w:val="40"/>
                <w:lang w:val="sq-AL"/>
              </w:rPr>
              <w:t>r</w:t>
            </w:r>
            <w:r>
              <w:rPr>
                <w:rFonts w:ascii="Times New Roman" w:hAnsi="Times New Roman" w:cs="Times New Roman"/>
                <w:sz w:val="24"/>
                <w:szCs w:val="24"/>
                <w:vertAlign w:val="subscript"/>
                <w:lang w:val="sq-AL"/>
              </w:rPr>
              <w:t>nn</w:t>
            </w:r>
            <w:r>
              <w:rPr>
                <w:rFonts w:ascii="Times New Roman" w:hAnsi="Times New Roman" w:cs="Times New Roman"/>
                <w:sz w:val="24"/>
                <w:szCs w:val="24"/>
                <w:lang w:val="sq-AL"/>
              </w:rPr>
              <w:t>=0.76</w:t>
            </w:r>
          </w:p>
        </w:tc>
      </w:tr>
    </w:tbl>
    <w:p w:rsidR="006429CC" w:rsidRDefault="006429CC" w:rsidP="006429CC">
      <w:pPr>
        <w:spacing w:line="360" w:lineRule="auto"/>
        <w:jc w:val="both"/>
        <w:rPr>
          <w:rFonts w:ascii="Times New Roman" w:hAnsi="Times New Roman" w:cs="Times New Roman"/>
          <w:sz w:val="24"/>
          <w:szCs w:val="24"/>
          <w:lang w:val="sq-AL"/>
        </w:rPr>
      </w:pPr>
    </w:p>
    <w:p w:rsidR="006429CC" w:rsidRDefault="006429CC" w:rsidP="006429CC">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Për kalkulimin e rezultateve të besueshmërisë së testit e kemi përdorur metodën e ndarjes së testit në dy apo më shumë pjesë. E kemi përdor korelacionin e </w:t>
      </w:r>
      <w:r w:rsidRPr="0015593E">
        <w:rPr>
          <w:rFonts w:ascii="Times New Roman" w:hAnsi="Times New Roman" w:cs="Times New Roman"/>
          <w:b/>
          <w:sz w:val="24"/>
          <w:szCs w:val="24"/>
          <w:lang w:val="sq-AL"/>
        </w:rPr>
        <w:t>Pirsonit r</w:t>
      </w:r>
      <w:r w:rsidRPr="0015593E">
        <w:rPr>
          <w:rFonts w:ascii="Times New Roman" w:hAnsi="Times New Roman" w:cs="Times New Roman"/>
          <w:b/>
          <w:sz w:val="24"/>
          <w:szCs w:val="24"/>
          <w:vertAlign w:val="subscript"/>
          <w:lang w:val="sq-AL"/>
        </w:rPr>
        <w:t>xx</w:t>
      </w:r>
      <w:r>
        <w:rPr>
          <w:rFonts w:ascii="Times New Roman" w:hAnsi="Times New Roman" w:cs="Times New Roman"/>
          <w:sz w:val="24"/>
          <w:szCs w:val="24"/>
          <w:vertAlign w:val="subscript"/>
          <w:lang w:val="sq-AL"/>
        </w:rPr>
        <w:t xml:space="preserve"> </w:t>
      </w:r>
      <w:r>
        <w:rPr>
          <w:rFonts w:ascii="Times New Roman" w:hAnsi="Times New Roman" w:cs="Times New Roman"/>
          <w:sz w:val="24"/>
          <w:szCs w:val="24"/>
          <w:lang w:val="sq-AL"/>
        </w:rPr>
        <w:t xml:space="preserve">dhe </w:t>
      </w:r>
      <w:r>
        <w:rPr>
          <w:rFonts w:ascii="Times New Roman" w:hAnsi="Times New Roman" w:cs="Times New Roman"/>
          <w:sz w:val="24"/>
          <w:szCs w:val="24"/>
          <w:vertAlign w:val="subscript"/>
          <w:lang w:val="sq-AL"/>
        </w:rPr>
        <w:t xml:space="preserve"> </w:t>
      </w:r>
      <w:r>
        <w:rPr>
          <w:rFonts w:ascii="Times New Roman" w:hAnsi="Times New Roman" w:cs="Times New Roman"/>
          <w:sz w:val="24"/>
          <w:szCs w:val="24"/>
          <w:lang w:val="sq-AL"/>
        </w:rPr>
        <w:t xml:space="preserve">koeficientin e besueshmërisë </w:t>
      </w:r>
      <w:r w:rsidRPr="0015593E">
        <w:rPr>
          <w:rFonts w:ascii="Times New Roman" w:hAnsi="Times New Roman" w:cs="Times New Roman"/>
          <w:b/>
          <w:sz w:val="24"/>
          <w:szCs w:val="24"/>
          <w:lang w:val="sq-AL"/>
        </w:rPr>
        <w:t>r</w:t>
      </w:r>
      <w:r w:rsidRPr="0015593E">
        <w:rPr>
          <w:rFonts w:ascii="Times New Roman" w:hAnsi="Times New Roman" w:cs="Times New Roman"/>
          <w:b/>
          <w:sz w:val="24"/>
          <w:szCs w:val="24"/>
          <w:vertAlign w:val="subscript"/>
          <w:lang w:val="sq-AL"/>
        </w:rPr>
        <w:t>nn</w:t>
      </w:r>
      <w:r>
        <w:rPr>
          <w:rFonts w:ascii="Times New Roman" w:hAnsi="Times New Roman" w:cs="Times New Roman"/>
          <w:sz w:val="24"/>
          <w:szCs w:val="24"/>
          <w:lang w:val="sq-AL"/>
        </w:rPr>
        <w:t xml:space="preserve">, ku koeficienti i besueshmërisë </w:t>
      </w:r>
      <w:r w:rsidRPr="0015593E">
        <w:rPr>
          <w:rFonts w:ascii="Times New Roman" w:hAnsi="Times New Roman" w:cs="Times New Roman"/>
          <w:b/>
          <w:sz w:val="24"/>
          <w:szCs w:val="24"/>
          <w:lang w:val="sq-AL"/>
        </w:rPr>
        <w:t>r</w:t>
      </w:r>
      <w:r w:rsidRPr="0015593E">
        <w:rPr>
          <w:rFonts w:ascii="Times New Roman" w:hAnsi="Times New Roman" w:cs="Times New Roman"/>
          <w:b/>
          <w:sz w:val="24"/>
          <w:szCs w:val="24"/>
          <w:vertAlign w:val="subscript"/>
          <w:lang w:val="sq-AL"/>
        </w:rPr>
        <w:t>nn</w:t>
      </w:r>
      <w:r w:rsidRPr="0015593E">
        <w:rPr>
          <w:rFonts w:ascii="Times New Roman" w:hAnsi="Times New Roman" w:cs="Times New Roman"/>
          <w:b/>
          <w:sz w:val="24"/>
          <w:szCs w:val="24"/>
          <w:lang w:val="sq-AL"/>
        </w:rPr>
        <w:t>= 0.76</w:t>
      </w:r>
      <w:r>
        <w:rPr>
          <w:rFonts w:ascii="Times New Roman" w:hAnsi="Times New Roman" w:cs="Times New Roman"/>
          <w:sz w:val="24"/>
          <w:szCs w:val="24"/>
          <w:lang w:val="sq-AL"/>
        </w:rPr>
        <w:t xml:space="preserve"> që dmth testi nuk është i besueshëm.</w:t>
      </w:r>
    </w:p>
    <w:p w:rsidR="00A216A4" w:rsidRDefault="00A216A4" w:rsidP="006429CC">
      <w:pPr>
        <w:spacing w:line="360" w:lineRule="auto"/>
        <w:jc w:val="both"/>
        <w:rPr>
          <w:rFonts w:ascii="Times New Roman" w:hAnsi="Times New Roman" w:cs="Times New Roman"/>
          <w:sz w:val="24"/>
          <w:szCs w:val="24"/>
          <w:lang w:val="sq-AL"/>
        </w:rPr>
      </w:pPr>
    </w:p>
    <w:p w:rsidR="00A216A4" w:rsidRDefault="00A216A4" w:rsidP="006429CC">
      <w:pPr>
        <w:spacing w:line="360" w:lineRule="auto"/>
        <w:jc w:val="both"/>
        <w:rPr>
          <w:rFonts w:ascii="Times New Roman" w:hAnsi="Times New Roman" w:cs="Times New Roman"/>
          <w:sz w:val="24"/>
          <w:szCs w:val="24"/>
          <w:lang w:val="sq-AL"/>
        </w:rPr>
      </w:pPr>
    </w:p>
    <w:p w:rsidR="00A216A4" w:rsidRDefault="00A216A4" w:rsidP="006429CC">
      <w:pPr>
        <w:spacing w:line="360" w:lineRule="auto"/>
        <w:jc w:val="both"/>
        <w:rPr>
          <w:rFonts w:ascii="Times New Roman" w:hAnsi="Times New Roman" w:cs="Times New Roman"/>
          <w:sz w:val="24"/>
          <w:szCs w:val="24"/>
          <w:lang w:val="sq-AL"/>
        </w:rPr>
      </w:pPr>
    </w:p>
    <w:p w:rsidR="00A216A4" w:rsidRDefault="00A216A4" w:rsidP="006429CC">
      <w:pPr>
        <w:spacing w:line="360" w:lineRule="auto"/>
        <w:jc w:val="both"/>
        <w:rPr>
          <w:rFonts w:ascii="Times New Roman" w:hAnsi="Times New Roman" w:cs="Times New Roman"/>
          <w:sz w:val="24"/>
          <w:szCs w:val="24"/>
          <w:lang w:val="sq-AL"/>
        </w:rPr>
      </w:pPr>
    </w:p>
    <w:p w:rsidR="00A216A4" w:rsidRDefault="00A216A4" w:rsidP="006429CC">
      <w:pPr>
        <w:spacing w:line="360" w:lineRule="auto"/>
        <w:jc w:val="both"/>
        <w:rPr>
          <w:rFonts w:ascii="Times New Roman" w:hAnsi="Times New Roman" w:cs="Times New Roman"/>
          <w:sz w:val="24"/>
          <w:szCs w:val="24"/>
          <w:lang w:val="sq-AL"/>
        </w:rPr>
      </w:pPr>
    </w:p>
    <w:p w:rsidR="00A216A4" w:rsidRDefault="00A216A4" w:rsidP="006429CC">
      <w:pPr>
        <w:spacing w:line="360" w:lineRule="auto"/>
        <w:jc w:val="both"/>
        <w:rPr>
          <w:rFonts w:ascii="Times New Roman" w:hAnsi="Times New Roman" w:cs="Times New Roman"/>
          <w:sz w:val="24"/>
          <w:szCs w:val="24"/>
          <w:lang w:val="sq-AL"/>
        </w:rPr>
      </w:pPr>
    </w:p>
    <w:p w:rsidR="00A216A4" w:rsidRDefault="006429CC" w:rsidP="006429CC">
      <w:p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lastRenderedPageBreak/>
        <w:t>Në tbelën më posht do ti paraqesim rezultatet për e fituara për vlefshmërinë e instrumentit matës.</w:t>
      </w:r>
    </w:p>
    <w:tbl>
      <w:tblPr>
        <w:tblStyle w:val="TableGrid"/>
        <w:tblW w:w="0" w:type="auto"/>
        <w:tblLook w:val="04A0"/>
      </w:tblPr>
      <w:tblGrid>
        <w:gridCol w:w="4606"/>
        <w:gridCol w:w="4606"/>
      </w:tblGrid>
      <w:tr w:rsidR="006429CC" w:rsidTr="00316323">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Mp = 33.94</w:t>
            </w:r>
          </w:p>
        </w:tc>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Mq = 34.28</w:t>
            </w:r>
          </w:p>
        </w:tc>
      </w:tr>
      <w:tr w:rsidR="006429CC" w:rsidTr="00316323">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p = 0.44</w:t>
            </w:r>
          </w:p>
        </w:tc>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q = 0.56</w:t>
            </w:r>
          </w:p>
        </w:tc>
      </w:tr>
      <w:tr w:rsidR="006429CC" w:rsidTr="00316323">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M = 34.13</w:t>
            </w:r>
          </w:p>
        </w:tc>
        <w:tc>
          <w:tcPr>
            <w:tcW w:w="4606" w:type="dxa"/>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σ = 5.04</w:t>
            </w:r>
          </w:p>
        </w:tc>
      </w:tr>
      <w:tr w:rsidR="006429CC" w:rsidTr="00316323">
        <w:tc>
          <w:tcPr>
            <w:tcW w:w="9212" w:type="dxa"/>
            <w:gridSpan w:val="2"/>
          </w:tcPr>
          <w:p w:rsidR="006429CC" w:rsidRDefault="006429CC"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32"/>
                <w:szCs w:val="32"/>
                <w:lang w:val="sq-AL"/>
              </w:rPr>
              <w:t>r</w:t>
            </w:r>
            <w:r>
              <w:rPr>
                <w:rFonts w:ascii="Times New Roman" w:hAnsi="Times New Roman" w:cs="Times New Roman"/>
                <w:sz w:val="24"/>
                <w:szCs w:val="24"/>
                <w:lang w:val="sq-AL"/>
              </w:rPr>
              <w:t>pbis = 0.04</w:t>
            </w:r>
          </w:p>
        </w:tc>
      </w:tr>
    </w:tbl>
    <w:p w:rsidR="008323BB" w:rsidRDefault="008323BB" w:rsidP="008323BB">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Për kalkulim të rezultateve të vlefshmëris së testit e kemi përdor korelacionin point biserial </w:t>
      </w:r>
      <w:r>
        <w:rPr>
          <w:rFonts w:ascii="Times New Roman" w:hAnsi="Times New Roman" w:cs="Times New Roman"/>
          <w:sz w:val="36"/>
          <w:szCs w:val="36"/>
          <w:lang w:val="sq-AL"/>
        </w:rPr>
        <w:t>r</w:t>
      </w:r>
      <w:r>
        <w:rPr>
          <w:rFonts w:ascii="Times New Roman" w:hAnsi="Times New Roman" w:cs="Times New Roman"/>
          <w:sz w:val="24"/>
          <w:szCs w:val="24"/>
          <w:lang w:val="sq-AL"/>
        </w:rPr>
        <w:t xml:space="preserve">pbis ku korelacioni </w:t>
      </w:r>
      <w:r w:rsidRPr="0015593E">
        <w:rPr>
          <w:rFonts w:ascii="Times New Roman" w:hAnsi="Times New Roman" w:cs="Times New Roman"/>
          <w:b/>
          <w:sz w:val="36"/>
          <w:szCs w:val="36"/>
          <w:lang w:val="sq-AL"/>
        </w:rPr>
        <w:t>r</w:t>
      </w:r>
      <w:r w:rsidRPr="0015593E">
        <w:rPr>
          <w:rFonts w:ascii="Times New Roman" w:hAnsi="Times New Roman" w:cs="Times New Roman"/>
          <w:b/>
          <w:sz w:val="24"/>
          <w:szCs w:val="24"/>
          <w:lang w:val="sq-AL"/>
        </w:rPr>
        <w:t>pbis = 0.04,</w:t>
      </w:r>
      <w:r>
        <w:rPr>
          <w:rFonts w:ascii="Times New Roman" w:hAnsi="Times New Roman" w:cs="Times New Roman"/>
          <w:sz w:val="24"/>
          <w:szCs w:val="24"/>
          <w:lang w:val="sq-AL"/>
        </w:rPr>
        <w:t xml:space="preserve"> ku arrijmë në konstatim se testi nuk është i vlefshëm.</w:t>
      </w:r>
    </w:p>
    <w:p w:rsidR="008323BB" w:rsidRDefault="008323BB" w:rsidP="008323BB">
      <w:pPr>
        <w:spacing w:line="360" w:lineRule="auto"/>
        <w:jc w:val="both"/>
        <w:rPr>
          <w:rFonts w:ascii="Times New Roman" w:hAnsi="Times New Roman" w:cs="Times New Roman"/>
          <w:sz w:val="24"/>
          <w:szCs w:val="24"/>
          <w:lang w:val="sq-AL"/>
        </w:rPr>
      </w:pPr>
    </w:p>
    <w:p w:rsidR="00676294" w:rsidRDefault="00676294" w:rsidP="008323BB">
      <w:pPr>
        <w:spacing w:line="360" w:lineRule="auto"/>
        <w:ind w:firstLine="708"/>
        <w:jc w:val="both"/>
        <w:rPr>
          <w:rFonts w:ascii="Times New Roman" w:hAnsi="Times New Roman" w:cs="Times New Roman"/>
          <w:sz w:val="24"/>
          <w:szCs w:val="24"/>
          <w:lang w:val="sq-AL"/>
        </w:rPr>
      </w:pPr>
    </w:p>
    <w:p w:rsidR="008323BB" w:rsidRDefault="008323BB" w:rsidP="008323BB">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Tek tabela më posht janë dhënë koeficienti i determinimit dhe jodeterminimit, koeficienti i alinacionit dhe indeksi i efikasitetit të instrumentit matës.</w:t>
      </w:r>
    </w:p>
    <w:tbl>
      <w:tblPr>
        <w:tblStyle w:val="TableGrid"/>
        <w:tblW w:w="0" w:type="auto"/>
        <w:tblLook w:val="04A0"/>
      </w:tblPr>
      <w:tblGrid>
        <w:gridCol w:w="5778"/>
      </w:tblGrid>
      <w:tr w:rsidR="008323BB" w:rsidTr="00316323">
        <w:trPr>
          <w:trHeight w:val="687"/>
        </w:trPr>
        <w:tc>
          <w:tcPr>
            <w:tcW w:w="5778" w:type="dxa"/>
          </w:tcPr>
          <w:p w:rsidR="008323BB" w:rsidRDefault="008323BB" w:rsidP="00316323">
            <w:pPr>
              <w:spacing w:line="360" w:lineRule="auto"/>
              <w:jc w:val="center"/>
              <w:rPr>
                <w:rFonts w:ascii="Times New Roman" w:hAnsi="Times New Roman" w:cs="Times New Roman"/>
                <w:sz w:val="24"/>
                <w:szCs w:val="24"/>
                <w:lang w:val="sq-AL"/>
              </w:rPr>
            </w:pPr>
          </w:p>
          <w:p w:rsidR="008323BB" w:rsidRDefault="008323BB"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d = 0.3844</w:t>
            </w:r>
          </w:p>
        </w:tc>
      </w:tr>
      <w:tr w:rsidR="008323BB" w:rsidTr="00316323">
        <w:trPr>
          <w:trHeight w:val="711"/>
        </w:trPr>
        <w:tc>
          <w:tcPr>
            <w:tcW w:w="5778" w:type="dxa"/>
          </w:tcPr>
          <w:p w:rsidR="008323BB" w:rsidRDefault="008323BB" w:rsidP="00316323">
            <w:pPr>
              <w:spacing w:line="360" w:lineRule="auto"/>
              <w:jc w:val="center"/>
              <w:rPr>
                <w:rFonts w:ascii="Times New Roman" w:hAnsi="Times New Roman" w:cs="Times New Roman"/>
                <w:sz w:val="24"/>
                <w:szCs w:val="24"/>
                <w:lang w:val="sq-AL"/>
              </w:rPr>
            </w:pPr>
          </w:p>
          <w:p w:rsidR="008323BB" w:rsidRDefault="008323BB"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k</w:t>
            </w:r>
            <w:r>
              <w:rPr>
                <w:rFonts w:ascii="Times New Roman" w:hAnsi="Times New Roman" w:cs="Times New Roman"/>
                <w:sz w:val="24"/>
                <w:szCs w:val="24"/>
                <w:vertAlign w:val="superscript"/>
                <w:lang w:val="sq-AL"/>
              </w:rPr>
              <w:t xml:space="preserve">2 </w:t>
            </w:r>
            <w:r>
              <w:rPr>
                <w:rFonts w:ascii="Times New Roman" w:hAnsi="Times New Roman" w:cs="Times New Roman"/>
                <w:sz w:val="24"/>
                <w:szCs w:val="24"/>
                <w:lang w:val="sq-AL"/>
              </w:rPr>
              <w:t>= 0.6156</w:t>
            </w:r>
          </w:p>
        </w:tc>
      </w:tr>
      <w:tr w:rsidR="008323BB" w:rsidTr="00316323">
        <w:trPr>
          <w:trHeight w:val="681"/>
        </w:trPr>
        <w:tc>
          <w:tcPr>
            <w:tcW w:w="5778" w:type="dxa"/>
          </w:tcPr>
          <w:p w:rsidR="008323BB" w:rsidRDefault="008323BB" w:rsidP="00316323">
            <w:pPr>
              <w:spacing w:line="360" w:lineRule="auto"/>
              <w:jc w:val="center"/>
              <w:rPr>
                <w:rFonts w:ascii="Times New Roman" w:hAnsi="Times New Roman" w:cs="Times New Roman"/>
                <w:sz w:val="24"/>
                <w:szCs w:val="24"/>
                <w:lang w:val="sq-AL"/>
              </w:rPr>
            </w:pPr>
          </w:p>
          <w:p w:rsidR="008323BB" w:rsidRDefault="008323BB"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k = 0.7846</w:t>
            </w:r>
          </w:p>
        </w:tc>
      </w:tr>
      <w:tr w:rsidR="008323BB" w:rsidTr="00316323">
        <w:trPr>
          <w:trHeight w:val="705"/>
        </w:trPr>
        <w:tc>
          <w:tcPr>
            <w:tcW w:w="5778" w:type="dxa"/>
          </w:tcPr>
          <w:p w:rsidR="008323BB" w:rsidRDefault="008323BB" w:rsidP="00316323">
            <w:pPr>
              <w:spacing w:line="360" w:lineRule="auto"/>
              <w:jc w:val="center"/>
              <w:rPr>
                <w:rFonts w:ascii="Times New Roman" w:hAnsi="Times New Roman" w:cs="Times New Roman"/>
                <w:sz w:val="24"/>
                <w:szCs w:val="24"/>
                <w:lang w:val="sq-AL"/>
              </w:rPr>
            </w:pPr>
          </w:p>
          <w:p w:rsidR="008323BB" w:rsidRDefault="008323BB" w:rsidP="00316323">
            <w:pPr>
              <w:spacing w:line="360" w:lineRule="auto"/>
              <w:jc w:val="center"/>
              <w:rPr>
                <w:rFonts w:ascii="Times New Roman" w:hAnsi="Times New Roman" w:cs="Times New Roman"/>
                <w:sz w:val="24"/>
                <w:szCs w:val="24"/>
                <w:lang w:val="sq-AL"/>
              </w:rPr>
            </w:pPr>
            <w:r>
              <w:rPr>
                <w:rFonts w:ascii="Times New Roman" w:hAnsi="Times New Roman" w:cs="Times New Roman"/>
                <w:sz w:val="24"/>
                <w:szCs w:val="24"/>
                <w:lang w:val="sq-AL"/>
              </w:rPr>
              <w:t xml:space="preserve">E = 21.54 </w:t>
            </w:r>
          </w:p>
        </w:tc>
      </w:tr>
    </w:tbl>
    <w:p w:rsidR="008323BB" w:rsidRDefault="008323BB" w:rsidP="008323BB">
      <w:pPr>
        <w:rPr>
          <w:rFonts w:ascii="Times New Roman" w:hAnsi="Times New Roman" w:cs="Times New Roman"/>
          <w:sz w:val="24"/>
          <w:szCs w:val="24"/>
          <w:lang w:val="sq-AL"/>
        </w:rPr>
      </w:pPr>
    </w:p>
    <w:p w:rsidR="00676294" w:rsidRPr="00A216A4" w:rsidRDefault="008323BB" w:rsidP="00A216A4">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Nga tabela më lart shohim se determinimi mes </w:t>
      </w:r>
      <w:r w:rsidRPr="0015593E">
        <w:rPr>
          <w:rFonts w:ascii="Times New Roman" w:hAnsi="Times New Roman" w:cs="Times New Roman"/>
          <w:b/>
          <w:sz w:val="24"/>
          <w:szCs w:val="24"/>
          <w:lang w:val="sq-AL"/>
        </w:rPr>
        <w:t>x</w:t>
      </w:r>
      <w:r>
        <w:rPr>
          <w:rFonts w:ascii="Times New Roman" w:hAnsi="Times New Roman" w:cs="Times New Roman"/>
          <w:sz w:val="24"/>
          <w:szCs w:val="24"/>
          <w:lang w:val="sq-AL"/>
        </w:rPr>
        <w:t xml:space="preserve"> dhe </w:t>
      </w:r>
      <w:r w:rsidRPr="0015593E">
        <w:rPr>
          <w:rFonts w:ascii="Times New Roman" w:hAnsi="Times New Roman" w:cs="Times New Roman"/>
          <w:b/>
          <w:sz w:val="24"/>
          <w:szCs w:val="24"/>
          <w:lang w:val="sq-AL"/>
        </w:rPr>
        <w:t>y</w:t>
      </w:r>
      <w:r>
        <w:rPr>
          <w:rFonts w:ascii="Times New Roman" w:hAnsi="Times New Roman" w:cs="Times New Roman"/>
          <w:sz w:val="24"/>
          <w:szCs w:val="24"/>
          <w:lang w:val="sq-AL"/>
        </w:rPr>
        <w:t xml:space="preserve"> është </w:t>
      </w:r>
      <w:r w:rsidRPr="0015593E">
        <w:rPr>
          <w:rFonts w:ascii="Times New Roman" w:hAnsi="Times New Roman" w:cs="Times New Roman"/>
          <w:b/>
          <w:sz w:val="24"/>
          <w:szCs w:val="24"/>
          <w:lang w:val="sq-AL"/>
        </w:rPr>
        <w:t>0.3844</w:t>
      </w:r>
      <w:r>
        <w:rPr>
          <w:rFonts w:ascii="Times New Roman" w:hAnsi="Times New Roman" w:cs="Times New Roman"/>
          <w:sz w:val="24"/>
          <w:szCs w:val="24"/>
          <w:lang w:val="sq-AL"/>
        </w:rPr>
        <w:t xml:space="preserve">, jodeterminimi është </w:t>
      </w:r>
      <w:r w:rsidRPr="0015593E">
        <w:rPr>
          <w:rFonts w:ascii="Times New Roman" w:hAnsi="Times New Roman" w:cs="Times New Roman"/>
          <w:b/>
          <w:sz w:val="24"/>
          <w:szCs w:val="24"/>
          <w:lang w:val="sq-AL"/>
        </w:rPr>
        <w:t>0.6156</w:t>
      </w:r>
      <w:r>
        <w:rPr>
          <w:rFonts w:ascii="Times New Roman" w:hAnsi="Times New Roman" w:cs="Times New Roman"/>
          <w:sz w:val="24"/>
          <w:szCs w:val="24"/>
          <w:lang w:val="sq-AL"/>
        </w:rPr>
        <w:t xml:space="preserve">, shkalla e pavarësisë mes </w:t>
      </w:r>
      <w:r w:rsidRPr="0015593E">
        <w:rPr>
          <w:rFonts w:ascii="Times New Roman" w:hAnsi="Times New Roman" w:cs="Times New Roman"/>
          <w:b/>
          <w:sz w:val="24"/>
          <w:szCs w:val="24"/>
          <w:lang w:val="sq-AL"/>
        </w:rPr>
        <w:t>x</w:t>
      </w:r>
      <w:r>
        <w:rPr>
          <w:rFonts w:ascii="Times New Roman" w:hAnsi="Times New Roman" w:cs="Times New Roman"/>
          <w:sz w:val="24"/>
          <w:szCs w:val="24"/>
          <w:lang w:val="sq-AL"/>
        </w:rPr>
        <w:t xml:space="preserve"> dhe </w:t>
      </w:r>
      <w:r w:rsidRPr="0015593E">
        <w:rPr>
          <w:rFonts w:ascii="Times New Roman" w:hAnsi="Times New Roman" w:cs="Times New Roman"/>
          <w:b/>
          <w:sz w:val="24"/>
          <w:szCs w:val="24"/>
          <w:lang w:val="sq-AL"/>
        </w:rPr>
        <w:t xml:space="preserve">y </w:t>
      </w:r>
      <w:r>
        <w:rPr>
          <w:rFonts w:ascii="Times New Roman" w:hAnsi="Times New Roman" w:cs="Times New Roman"/>
          <w:sz w:val="24"/>
          <w:szCs w:val="24"/>
          <w:lang w:val="sq-AL"/>
        </w:rPr>
        <w:t xml:space="preserve">është </w:t>
      </w:r>
      <w:r w:rsidRPr="0015593E">
        <w:rPr>
          <w:rFonts w:ascii="Times New Roman" w:hAnsi="Times New Roman" w:cs="Times New Roman"/>
          <w:b/>
          <w:sz w:val="24"/>
          <w:szCs w:val="24"/>
          <w:lang w:val="sq-AL"/>
        </w:rPr>
        <w:t>0.0.7846</w:t>
      </w:r>
      <w:r>
        <w:rPr>
          <w:rFonts w:ascii="Times New Roman" w:hAnsi="Times New Roman" w:cs="Times New Roman"/>
          <w:sz w:val="24"/>
          <w:szCs w:val="24"/>
          <w:lang w:val="sq-AL"/>
        </w:rPr>
        <w:t xml:space="preserve"> dhe shohim se indeksi i efektshmërisë është </w:t>
      </w:r>
      <w:r w:rsidRPr="0015593E">
        <w:rPr>
          <w:rFonts w:ascii="Times New Roman" w:hAnsi="Times New Roman" w:cs="Times New Roman"/>
          <w:b/>
          <w:sz w:val="24"/>
          <w:szCs w:val="24"/>
          <w:lang w:val="sq-AL"/>
        </w:rPr>
        <w:t>21%</w:t>
      </w:r>
      <w:r>
        <w:rPr>
          <w:rFonts w:ascii="Times New Roman" w:hAnsi="Times New Roman" w:cs="Times New Roman"/>
          <w:sz w:val="24"/>
          <w:szCs w:val="24"/>
          <w:lang w:val="sq-AL"/>
        </w:rPr>
        <w:t xml:space="preserve"> që është shumë i dobët dhe duhet të marrim kriter tjetër.</w:t>
      </w:r>
    </w:p>
    <w:p w:rsidR="008323BB" w:rsidRPr="00277EB8" w:rsidRDefault="008323BB" w:rsidP="008323BB">
      <w:pPr>
        <w:spacing w:line="360" w:lineRule="auto"/>
        <w:jc w:val="both"/>
        <w:rPr>
          <w:rFonts w:ascii="Times New Roman" w:hAnsi="Times New Roman" w:cs="Times New Roman"/>
          <w:b/>
          <w:sz w:val="32"/>
          <w:szCs w:val="32"/>
          <w:lang w:val="sq-AL"/>
        </w:rPr>
      </w:pPr>
      <w:r w:rsidRPr="00277EB8">
        <w:rPr>
          <w:rFonts w:ascii="Times New Roman" w:hAnsi="Times New Roman" w:cs="Times New Roman"/>
          <w:b/>
          <w:sz w:val="32"/>
          <w:szCs w:val="32"/>
          <w:lang w:val="sq-AL"/>
        </w:rPr>
        <w:lastRenderedPageBreak/>
        <w:t>IV. Diskutimi</w:t>
      </w:r>
    </w:p>
    <w:p w:rsidR="008323BB" w:rsidRDefault="0088542A" w:rsidP="008323BB">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Sipas të </w:t>
      </w:r>
      <w:r w:rsidR="008323BB" w:rsidRPr="00B24587">
        <w:rPr>
          <w:rFonts w:ascii="Times New Roman" w:hAnsi="Times New Roman" w:cs="Times New Roman"/>
          <w:sz w:val="24"/>
          <w:szCs w:val="24"/>
          <w:lang w:val="sq-AL"/>
        </w:rPr>
        <w:t xml:space="preserve"> dhën</w:t>
      </w:r>
      <w:r>
        <w:rPr>
          <w:rFonts w:ascii="Times New Roman" w:hAnsi="Times New Roman" w:cs="Times New Roman"/>
          <w:sz w:val="24"/>
          <w:szCs w:val="24"/>
          <w:lang w:val="sq-AL"/>
        </w:rPr>
        <w:t>a</w:t>
      </w:r>
      <w:r w:rsidR="008323BB" w:rsidRPr="00B24587">
        <w:rPr>
          <w:rFonts w:ascii="Times New Roman" w:hAnsi="Times New Roman" w:cs="Times New Roman"/>
          <w:sz w:val="24"/>
          <w:szCs w:val="24"/>
          <w:lang w:val="sq-AL"/>
        </w:rPr>
        <w:t xml:space="preserve">ve </w:t>
      </w:r>
      <w:r w:rsidR="008323BB">
        <w:rPr>
          <w:rFonts w:ascii="Times New Roman" w:hAnsi="Times New Roman" w:cs="Times New Roman"/>
          <w:sz w:val="24"/>
          <w:szCs w:val="24"/>
          <w:lang w:val="sq-AL"/>
        </w:rPr>
        <w:t xml:space="preserve">të përfituara nga pyetësorët e aplikuara në R.M. tek popullata që jetojnë nëpër fshatra dhe qytete, kemi përfituar koeficientin e besueshmërisë prej </w:t>
      </w:r>
      <w:r w:rsidR="008323BB" w:rsidRPr="00277EB8">
        <w:rPr>
          <w:rFonts w:ascii="Times New Roman" w:hAnsi="Times New Roman" w:cs="Times New Roman"/>
          <w:b/>
          <w:sz w:val="32"/>
          <w:szCs w:val="32"/>
          <w:lang w:val="sq-AL"/>
        </w:rPr>
        <w:t>r</w:t>
      </w:r>
      <w:r w:rsidR="008323BB" w:rsidRPr="00277EB8">
        <w:rPr>
          <w:rFonts w:ascii="Times New Roman" w:hAnsi="Times New Roman" w:cs="Times New Roman"/>
          <w:b/>
          <w:sz w:val="24"/>
          <w:szCs w:val="24"/>
          <w:lang w:val="sq-AL"/>
        </w:rPr>
        <w:t>nn = 0.76</w:t>
      </w:r>
      <w:r w:rsidR="008323BB">
        <w:rPr>
          <w:rFonts w:ascii="Times New Roman" w:hAnsi="Times New Roman" w:cs="Times New Roman"/>
          <w:sz w:val="24"/>
          <w:szCs w:val="24"/>
          <w:lang w:val="sq-AL"/>
        </w:rPr>
        <w:t xml:space="preserve"> që dmth nuk ka besueshmëri të instrumentit matës sepse nuk e arrin dhe nuk e kalon kufirin e vlerës së koeficientit të besueshmërisë prej </w:t>
      </w:r>
      <w:r w:rsidR="008323BB" w:rsidRPr="00277EB8">
        <w:rPr>
          <w:rFonts w:ascii="Times New Roman" w:hAnsi="Times New Roman" w:cs="Times New Roman"/>
          <w:b/>
          <w:sz w:val="32"/>
          <w:szCs w:val="32"/>
          <w:lang w:val="sq-AL"/>
        </w:rPr>
        <w:t>r</w:t>
      </w:r>
      <w:r w:rsidR="008323BB" w:rsidRPr="00277EB8">
        <w:rPr>
          <w:rFonts w:ascii="Times New Roman" w:hAnsi="Times New Roman" w:cs="Times New Roman"/>
          <w:b/>
          <w:sz w:val="24"/>
          <w:szCs w:val="24"/>
          <w:lang w:val="sq-AL"/>
        </w:rPr>
        <w:t>nn = 0.80.</w:t>
      </w:r>
      <w:r w:rsidR="008323BB">
        <w:rPr>
          <w:rFonts w:ascii="Times New Roman" w:hAnsi="Times New Roman" w:cs="Times New Roman"/>
          <w:sz w:val="24"/>
          <w:szCs w:val="24"/>
          <w:lang w:val="sq-AL"/>
        </w:rPr>
        <w:t xml:space="preserve"> </w:t>
      </w:r>
    </w:p>
    <w:p w:rsidR="008323BB" w:rsidRDefault="008323BB" w:rsidP="008323BB">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Për sa i përket rezultatit që e kemi fituar nga vlefshmëria e instrumentit ku </w:t>
      </w:r>
      <w:r w:rsidRPr="00277EB8">
        <w:rPr>
          <w:rFonts w:ascii="Times New Roman" w:hAnsi="Times New Roman" w:cs="Times New Roman"/>
          <w:b/>
          <w:sz w:val="32"/>
          <w:szCs w:val="32"/>
          <w:lang w:val="sq-AL"/>
        </w:rPr>
        <w:t>r</w:t>
      </w:r>
      <w:r w:rsidRPr="00277EB8">
        <w:rPr>
          <w:rFonts w:ascii="Times New Roman" w:hAnsi="Times New Roman" w:cs="Times New Roman"/>
          <w:b/>
          <w:sz w:val="24"/>
          <w:szCs w:val="24"/>
          <w:lang w:val="sq-AL"/>
        </w:rPr>
        <w:t>pbis= 0.04</w:t>
      </w:r>
      <w:r>
        <w:rPr>
          <w:rFonts w:ascii="Times New Roman" w:hAnsi="Times New Roman" w:cs="Times New Roman"/>
          <w:sz w:val="24"/>
          <w:szCs w:val="24"/>
          <w:lang w:val="sq-AL"/>
        </w:rPr>
        <w:t xml:space="preserve"> mund të konkludojmë se nuk kemi vlefshmëri. </w:t>
      </w:r>
    </w:p>
    <w:p w:rsidR="008323BB" w:rsidRDefault="008323BB" w:rsidP="008323BB">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Kemi aritur</w:t>
      </w:r>
      <w:r w:rsidR="00E959DB">
        <w:rPr>
          <w:rFonts w:ascii="Times New Roman" w:hAnsi="Times New Roman" w:cs="Times New Roman"/>
          <w:sz w:val="24"/>
          <w:szCs w:val="24"/>
          <w:lang w:val="sq-AL"/>
        </w:rPr>
        <w:t xml:space="preserve"> në konkludim se instrumentin q</w:t>
      </w:r>
      <w:r w:rsidR="00471C20">
        <w:rPr>
          <w:rFonts w:ascii="Times New Roman" w:hAnsi="Times New Roman" w:cs="Times New Roman"/>
          <w:sz w:val="24"/>
          <w:szCs w:val="24"/>
          <w:lang w:val="sq-AL"/>
        </w:rPr>
        <w:t>ë</w:t>
      </w:r>
      <w:r w:rsidR="00E959DB">
        <w:rPr>
          <w:rFonts w:ascii="Times New Roman" w:hAnsi="Times New Roman" w:cs="Times New Roman"/>
          <w:sz w:val="24"/>
          <w:szCs w:val="24"/>
          <w:lang w:val="sq-AL"/>
        </w:rPr>
        <w:t xml:space="preserve"> ne aplikuam te banor</w:t>
      </w:r>
      <w:r w:rsidR="00471C20">
        <w:rPr>
          <w:rFonts w:ascii="Times New Roman" w:hAnsi="Times New Roman" w:cs="Times New Roman"/>
          <w:sz w:val="24"/>
          <w:szCs w:val="24"/>
          <w:lang w:val="sq-AL"/>
        </w:rPr>
        <w:t>ë</w:t>
      </w:r>
      <w:r w:rsidR="00E959DB">
        <w:rPr>
          <w:rFonts w:ascii="Times New Roman" w:hAnsi="Times New Roman" w:cs="Times New Roman"/>
          <w:sz w:val="24"/>
          <w:szCs w:val="24"/>
          <w:lang w:val="sq-AL"/>
        </w:rPr>
        <w:t>t e R.M,</w:t>
      </w:r>
      <w:r>
        <w:rPr>
          <w:rFonts w:ascii="Times New Roman" w:hAnsi="Times New Roman" w:cs="Times New Roman"/>
          <w:sz w:val="24"/>
          <w:szCs w:val="24"/>
          <w:lang w:val="sq-AL"/>
        </w:rPr>
        <w:t xml:space="preserve"> nuk është as i besueshëm e as i vlefshëm dhe në këtë rast mund të themi se më mirë është që të zgjedhim një kriter tjetër për përcaktim të vlefshmërisë apo të përpilojmë një instrument të ri matës kur merret parasysh se edhe nuk është i besueshëm pyetësori.</w:t>
      </w:r>
    </w:p>
    <w:p w:rsidR="008323BB" w:rsidRPr="00B24587" w:rsidRDefault="008323BB" w:rsidP="008323BB">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 xml:space="preserve">Gjithashtu në këto rezultate mund të ketë ndikuar edhe mostra pra më sakt mosha e subjektëve ku kishim një mostër tepër heterogjen, ku subjektët i kishim nga mosha </w:t>
      </w:r>
      <w:r w:rsidRPr="00277EB8">
        <w:rPr>
          <w:rFonts w:ascii="Times New Roman" w:hAnsi="Times New Roman" w:cs="Times New Roman"/>
          <w:b/>
          <w:sz w:val="24"/>
          <w:szCs w:val="24"/>
          <w:lang w:val="sq-AL"/>
        </w:rPr>
        <w:t>8</w:t>
      </w:r>
      <w:r>
        <w:rPr>
          <w:rFonts w:ascii="Times New Roman" w:hAnsi="Times New Roman" w:cs="Times New Roman"/>
          <w:sz w:val="24"/>
          <w:szCs w:val="24"/>
          <w:lang w:val="sq-AL"/>
        </w:rPr>
        <w:t xml:space="preserve"> e deri në </w:t>
      </w:r>
      <w:r w:rsidRPr="00277EB8">
        <w:rPr>
          <w:rFonts w:ascii="Times New Roman" w:hAnsi="Times New Roman" w:cs="Times New Roman"/>
          <w:b/>
          <w:sz w:val="24"/>
          <w:szCs w:val="24"/>
          <w:lang w:val="sq-AL"/>
        </w:rPr>
        <w:t>81</w:t>
      </w:r>
      <w:r>
        <w:rPr>
          <w:rFonts w:ascii="Times New Roman" w:hAnsi="Times New Roman" w:cs="Times New Roman"/>
          <w:sz w:val="24"/>
          <w:szCs w:val="24"/>
          <w:lang w:val="sq-AL"/>
        </w:rPr>
        <w:t xml:space="preserve"> vjet. Si zgjidhje tjetër mund të shohim edhe përzgjedhjen më me kujdes të mostrës.</w:t>
      </w:r>
    </w:p>
    <w:p w:rsidR="006429CC" w:rsidRDefault="006429CC" w:rsidP="003B610F"/>
    <w:p w:rsidR="008323BB" w:rsidRDefault="008323BB" w:rsidP="003B610F"/>
    <w:p w:rsidR="008323BB" w:rsidRDefault="008323BB" w:rsidP="003B610F"/>
    <w:p w:rsidR="008323BB" w:rsidRDefault="008323BB" w:rsidP="003B610F"/>
    <w:p w:rsidR="008323BB" w:rsidRDefault="008323BB" w:rsidP="003B610F"/>
    <w:p w:rsidR="008323BB" w:rsidRDefault="008323BB" w:rsidP="003B610F"/>
    <w:p w:rsidR="008323BB" w:rsidRDefault="008323BB" w:rsidP="003B610F"/>
    <w:p w:rsidR="008323BB" w:rsidRDefault="008323BB" w:rsidP="003B610F"/>
    <w:p w:rsidR="008323BB" w:rsidRDefault="008323BB" w:rsidP="003B610F"/>
    <w:p w:rsidR="008323BB" w:rsidRDefault="008323BB" w:rsidP="003B610F"/>
    <w:p w:rsidR="008323BB" w:rsidRDefault="008323BB" w:rsidP="003B610F"/>
    <w:p w:rsidR="008323BB" w:rsidRDefault="008323BB" w:rsidP="003B610F"/>
    <w:p w:rsidR="00676294" w:rsidRDefault="00676294" w:rsidP="008323BB">
      <w:pPr>
        <w:rPr>
          <w:rFonts w:ascii="Times New Roman" w:hAnsi="Times New Roman" w:cs="Times New Roman"/>
          <w:sz w:val="32"/>
          <w:szCs w:val="32"/>
          <w:lang w:val="sq-AL"/>
        </w:rPr>
      </w:pPr>
    </w:p>
    <w:p w:rsidR="008323BB" w:rsidRPr="00110022" w:rsidRDefault="001B71A1" w:rsidP="008323BB">
      <w:pPr>
        <w:rPr>
          <w:rFonts w:ascii="Times New Roman" w:hAnsi="Times New Roman" w:cs="Times New Roman"/>
          <w:b/>
          <w:sz w:val="32"/>
          <w:szCs w:val="32"/>
          <w:lang w:val="sq-AL"/>
        </w:rPr>
      </w:pPr>
      <w:r w:rsidRPr="00110022">
        <w:rPr>
          <w:rFonts w:ascii="Times New Roman" w:hAnsi="Times New Roman" w:cs="Times New Roman"/>
          <w:b/>
          <w:sz w:val="32"/>
          <w:szCs w:val="32"/>
          <w:lang w:val="sq-AL"/>
        </w:rPr>
        <w:lastRenderedPageBreak/>
        <w:t>V. P</w:t>
      </w:r>
      <w:r w:rsidR="00471C20">
        <w:rPr>
          <w:rFonts w:ascii="Times New Roman" w:hAnsi="Times New Roman" w:cs="Times New Roman"/>
          <w:b/>
          <w:sz w:val="32"/>
          <w:szCs w:val="32"/>
          <w:lang w:val="sq-AL"/>
        </w:rPr>
        <w:t>ë</w:t>
      </w:r>
      <w:r w:rsidR="008323BB" w:rsidRPr="00110022">
        <w:rPr>
          <w:rFonts w:ascii="Times New Roman" w:hAnsi="Times New Roman" w:cs="Times New Roman"/>
          <w:b/>
          <w:sz w:val="32"/>
          <w:szCs w:val="32"/>
          <w:lang w:val="sq-AL"/>
        </w:rPr>
        <w:t>rfundimi</w:t>
      </w:r>
    </w:p>
    <w:p w:rsidR="008323BB" w:rsidRDefault="008323BB" w:rsidP="008323BB">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Duke marrë parasysh qëllimin e këstij studimi që ishte të sho</w:t>
      </w:r>
      <w:r w:rsidR="009360AD">
        <w:rPr>
          <w:rFonts w:ascii="Times New Roman" w:hAnsi="Times New Roman" w:cs="Times New Roman"/>
          <w:sz w:val="24"/>
          <w:szCs w:val="24"/>
          <w:lang w:val="sq-AL"/>
        </w:rPr>
        <w:t xml:space="preserve">him a ekziston lidhëshmëri mes </w:t>
      </w:r>
      <w:r w:rsidR="009360AD" w:rsidRPr="00110022">
        <w:rPr>
          <w:rFonts w:ascii="Times New Roman" w:hAnsi="Times New Roman" w:cs="Times New Roman"/>
          <w:b/>
          <w:sz w:val="24"/>
          <w:szCs w:val="24"/>
          <w:lang w:val="sq-AL"/>
        </w:rPr>
        <w:t>“S</w:t>
      </w:r>
      <w:r w:rsidRPr="00110022">
        <w:rPr>
          <w:rFonts w:ascii="Times New Roman" w:hAnsi="Times New Roman" w:cs="Times New Roman"/>
          <w:b/>
          <w:sz w:val="24"/>
          <w:szCs w:val="24"/>
          <w:lang w:val="sq-AL"/>
        </w:rPr>
        <w:t>tilit të të mësuarit dhe vendbanimit</w:t>
      </w:r>
      <w:r w:rsidR="009360AD" w:rsidRPr="00110022">
        <w:rPr>
          <w:rFonts w:ascii="Times New Roman" w:hAnsi="Times New Roman" w:cs="Times New Roman"/>
          <w:b/>
          <w:sz w:val="24"/>
          <w:szCs w:val="24"/>
          <w:lang w:val="sq-AL"/>
        </w:rPr>
        <w:t>”</w:t>
      </w:r>
      <w:r w:rsidRPr="00110022">
        <w:rPr>
          <w:rFonts w:ascii="Times New Roman" w:hAnsi="Times New Roman" w:cs="Times New Roman"/>
          <w:b/>
          <w:sz w:val="24"/>
          <w:szCs w:val="24"/>
          <w:lang w:val="sq-AL"/>
        </w:rPr>
        <w:t>,</w:t>
      </w:r>
      <w:r>
        <w:rPr>
          <w:rFonts w:ascii="Times New Roman" w:hAnsi="Times New Roman" w:cs="Times New Roman"/>
          <w:sz w:val="24"/>
          <w:szCs w:val="24"/>
          <w:lang w:val="sq-AL"/>
        </w:rPr>
        <w:t xml:space="preserve"> ne</w:t>
      </w:r>
      <w:r w:rsidR="00110022">
        <w:rPr>
          <w:rFonts w:ascii="Times New Roman" w:hAnsi="Times New Roman" w:cs="Times New Roman"/>
          <w:sz w:val="24"/>
          <w:szCs w:val="24"/>
          <w:lang w:val="sq-AL"/>
        </w:rPr>
        <w:t>ve</w:t>
      </w:r>
      <w:r>
        <w:rPr>
          <w:rFonts w:ascii="Times New Roman" w:hAnsi="Times New Roman" w:cs="Times New Roman"/>
          <w:sz w:val="24"/>
          <w:szCs w:val="24"/>
          <w:lang w:val="sq-AL"/>
        </w:rPr>
        <w:t xml:space="preserve"> në bazë të rezultateve që i fituam mund të thuajmë se  se nuk ka asnjë lidhëshmëri mes stilit të të mësuarit dhe vendbanimit, sepse rezultatet e fituara nuk përputhen me pritshmëritë tona.</w:t>
      </w:r>
    </w:p>
    <w:p w:rsidR="008323BB" w:rsidRPr="004521A1" w:rsidRDefault="008323BB" w:rsidP="008323BB">
      <w:pPr>
        <w:spacing w:line="360" w:lineRule="auto"/>
        <w:ind w:firstLine="708"/>
        <w:jc w:val="both"/>
        <w:rPr>
          <w:rFonts w:ascii="Times New Roman" w:hAnsi="Times New Roman" w:cs="Times New Roman"/>
          <w:sz w:val="24"/>
          <w:szCs w:val="24"/>
          <w:lang w:val="sq-AL"/>
        </w:rPr>
      </w:pPr>
      <w:r>
        <w:rPr>
          <w:rFonts w:ascii="Times New Roman" w:hAnsi="Times New Roman" w:cs="Times New Roman"/>
          <w:sz w:val="24"/>
          <w:szCs w:val="24"/>
          <w:lang w:val="sq-AL"/>
        </w:rPr>
        <w:t>Kon</w:t>
      </w:r>
      <w:r w:rsidR="00ED714F">
        <w:rPr>
          <w:rFonts w:ascii="Times New Roman" w:hAnsi="Times New Roman" w:cs="Times New Roman"/>
          <w:sz w:val="24"/>
          <w:szCs w:val="24"/>
          <w:lang w:val="sq-AL"/>
        </w:rPr>
        <w:t>statuam se edhe instrumenti q</w:t>
      </w:r>
      <w:r w:rsidR="00471C20">
        <w:rPr>
          <w:rFonts w:ascii="Times New Roman" w:hAnsi="Times New Roman" w:cs="Times New Roman"/>
          <w:sz w:val="24"/>
          <w:szCs w:val="24"/>
          <w:lang w:val="sq-AL"/>
        </w:rPr>
        <w:t>ë</w:t>
      </w:r>
      <w:r w:rsidR="00ED714F">
        <w:rPr>
          <w:rFonts w:ascii="Times New Roman" w:hAnsi="Times New Roman" w:cs="Times New Roman"/>
          <w:sz w:val="24"/>
          <w:szCs w:val="24"/>
          <w:lang w:val="sq-AL"/>
        </w:rPr>
        <w:t xml:space="preserve"> ne aplikuam  </w:t>
      </w:r>
      <w:r>
        <w:rPr>
          <w:rFonts w:ascii="Times New Roman" w:hAnsi="Times New Roman" w:cs="Times New Roman"/>
          <w:sz w:val="24"/>
          <w:szCs w:val="24"/>
          <w:lang w:val="sq-AL"/>
        </w:rPr>
        <w:t>nuk</w:t>
      </w:r>
      <w:r w:rsidR="00ED714F">
        <w:rPr>
          <w:rFonts w:ascii="Times New Roman" w:hAnsi="Times New Roman" w:cs="Times New Roman"/>
          <w:sz w:val="24"/>
          <w:szCs w:val="24"/>
          <w:lang w:val="sq-AL"/>
        </w:rPr>
        <w:t xml:space="preserve"> </w:t>
      </w:r>
      <w:r>
        <w:rPr>
          <w:rFonts w:ascii="Times New Roman" w:hAnsi="Times New Roman" w:cs="Times New Roman"/>
          <w:sz w:val="24"/>
          <w:szCs w:val="24"/>
          <w:lang w:val="sq-AL"/>
        </w:rPr>
        <w:t xml:space="preserve"> kishte besueshmëri dhe vlefshmëri për të marrë rezultatet e testit si te sakta, dhe të bëjmë një përgjithësim se cili stil i të mësuarit dominon në fshatra e cili stil në qytet</w:t>
      </w:r>
      <w:r w:rsidR="009360AD">
        <w:rPr>
          <w:rFonts w:ascii="Times New Roman" w:hAnsi="Times New Roman" w:cs="Times New Roman"/>
          <w:sz w:val="24"/>
          <w:szCs w:val="24"/>
          <w:lang w:val="sq-AL"/>
        </w:rPr>
        <w:t>et</w:t>
      </w:r>
      <w:r>
        <w:rPr>
          <w:rFonts w:ascii="Times New Roman" w:hAnsi="Times New Roman" w:cs="Times New Roman"/>
          <w:sz w:val="24"/>
          <w:szCs w:val="24"/>
          <w:lang w:val="sq-AL"/>
        </w:rPr>
        <w:t>.</w:t>
      </w:r>
    </w:p>
    <w:p w:rsidR="00591EF0" w:rsidRDefault="00591EF0" w:rsidP="003B610F"/>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Pr="00591EF0" w:rsidRDefault="00591EF0" w:rsidP="00591EF0"/>
    <w:p w:rsidR="00591EF0" w:rsidRDefault="00591EF0" w:rsidP="00591EF0"/>
    <w:p w:rsidR="008323BB" w:rsidRDefault="00591EF0" w:rsidP="00591EF0">
      <w:pPr>
        <w:tabs>
          <w:tab w:val="left" w:pos="1095"/>
        </w:tabs>
      </w:pPr>
      <w:r>
        <w:tab/>
      </w:r>
    </w:p>
    <w:p w:rsidR="00591EF0" w:rsidRPr="00A23310" w:rsidRDefault="00591EF0" w:rsidP="00591EF0">
      <w:pPr>
        <w:rPr>
          <w:rFonts w:ascii="Times New Roman" w:hAnsi="Times New Roman" w:cs="Times New Roman"/>
          <w:sz w:val="32"/>
          <w:szCs w:val="32"/>
          <w:lang w:val="sq-AL"/>
        </w:rPr>
      </w:pPr>
      <w:r w:rsidRPr="00A23310">
        <w:rPr>
          <w:rFonts w:ascii="Times New Roman" w:hAnsi="Times New Roman" w:cs="Times New Roman"/>
          <w:sz w:val="32"/>
          <w:szCs w:val="32"/>
          <w:lang w:val="sq-AL"/>
        </w:rPr>
        <w:lastRenderedPageBreak/>
        <w:t xml:space="preserve">Literatura </w:t>
      </w:r>
    </w:p>
    <w:p w:rsidR="00591EF0" w:rsidRDefault="00591EF0" w:rsidP="00591EF0">
      <w:p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Qufli Osmani</w:t>
      </w:r>
      <w:r w:rsidR="00BF4786">
        <w:rPr>
          <w:rFonts w:ascii="Times New Roman" w:hAnsi="Times New Roman" w:cs="Times New Roman"/>
          <w:sz w:val="24"/>
          <w:szCs w:val="24"/>
          <w:lang w:val="sq-AL"/>
        </w:rPr>
        <w:t xml:space="preserve"> </w:t>
      </w:r>
      <w:r>
        <w:rPr>
          <w:rFonts w:ascii="Times New Roman" w:hAnsi="Times New Roman" w:cs="Times New Roman"/>
          <w:sz w:val="24"/>
          <w:szCs w:val="24"/>
          <w:lang w:val="sq-AL"/>
        </w:rPr>
        <w:t>: “Përmb</w:t>
      </w:r>
      <w:r w:rsidR="00BF4786">
        <w:rPr>
          <w:rFonts w:ascii="Times New Roman" w:hAnsi="Times New Roman" w:cs="Times New Roman"/>
          <w:sz w:val="24"/>
          <w:szCs w:val="24"/>
          <w:lang w:val="sq-AL"/>
        </w:rPr>
        <w:t>ledhje leksionesh – Psikometri II</w:t>
      </w:r>
    </w:p>
    <w:p w:rsidR="00BF4786" w:rsidRDefault="00BF4786" w:rsidP="00591EF0">
      <w:pPr>
        <w:spacing w:line="360" w:lineRule="auto"/>
        <w:jc w:val="both"/>
        <w:rPr>
          <w:rFonts w:ascii="Times New Roman" w:hAnsi="Times New Roman" w:cs="Times New Roman"/>
          <w:sz w:val="24"/>
          <w:szCs w:val="24"/>
          <w:lang w:val="sq-AL"/>
        </w:rPr>
      </w:pPr>
      <w:r>
        <w:rPr>
          <w:rFonts w:ascii="Times New Roman" w:hAnsi="Times New Roman" w:cs="Times New Roman"/>
          <w:sz w:val="24"/>
          <w:szCs w:val="24"/>
          <w:lang w:val="sq-AL"/>
        </w:rPr>
        <w:t>Qufli Osmani : “Metodologjia e hulumtimit shkencor n</w:t>
      </w:r>
      <w:r w:rsidR="00471C20">
        <w:rPr>
          <w:rFonts w:ascii="Times New Roman" w:hAnsi="Times New Roman" w:cs="Times New Roman"/>
          <w:sz w:val="24"/>
          <w:szCs w:val="24"/>
          <w:lang w:val="sq-AL"/>
        </w:rPr>
        <w:t>ë</w:t>
      </w:r>
      <w:r>
        <w:rPr>
          <w:rFonts w:ascii="Times New Roman" w:hAnsi="Times New Roman" w:cs="Times New Roman"/>
          <w:sz w:val="24"/>
          <w:szCs w:val="24"/>
          <w:lang w:val="sq-AL"/>
        </w:rPr>
        <w:t xml:space="preserve"> Psikologji.</w:t>
      </w:r>
    </w:p>
    <w:p w:rsidR="00BF4786" w:rsidRDefault="00790F2C" w:rsidP="00591EF0">
      <w:pPr>
        <w:spacing w:line="360" w:lineRule="auto"/>
        <w:jc w:val="both"/>
        <w:rPr>
          <w:rFonts w:ascii="Times New Roman" w:hAnsi="Times New Roman" w:cs="Times New Roman"/>
          <w:sz w:val="24"/>
          <w:szCs w:val="24"/>
          <w:lang w:val="sq-AL"/>
        </w:rPr>
      </w:pPr>
      <w:hyperlink r:id="rId8" w:history="1">
        <w:r w:rsidRPr="005F6CE6">
          <w:rPr>
            <w:rStyle w:val="Hyperlink"/>
            <w:rFonts w:ascii="Times New Roman" w:hAnsi="Times New Roman" w:cs="Times New Roman"/>
            <w:sz w:val="24"/>
            <w:szCs w:val="24"/>
            <w:lang w:val="sq-AL"/>
          </w:rPr>
          <w:t>https://www.facebook.com/permalink.php?id=478341388865017&amp;story_fbid=569847576381064</w:t>
        </w:r>
      </w:hyperlink>
    </w:p>
    <w:p w:rsidR="000619F1" w:rsidRDefault="00790F2C" w:rsidP="00591EF0">
      <w:pPr>
        <w:spacing w:line="360" w:lineRule="auto"/>
        <w:jc w:val="both"/>
        <w:rPr>
          <w:rFonts w:ascii="Times New Roman" w:hAnsi="Times New Roman" w:cs="Times New Roman"/>
          <w:sz w:val="24"/>
          <w:szCs w:val="24"/>
          <w:lang w:val="sq-AL"/>
        </w:rPr>
      </w:pPr>
      <w:hyperlink r:id="rId9" w:history="1">
        <w:r w:rsidRPr="005F6CE6">
          <w:rPr>
            <w:rStyle w:val="Hyperlink"/>
            <w:rFonts w:ascii="Times New Roman" w:hAnsi="Times New Roman" w:cs="Times New Roman"/>
            <w:sz w:val="24"/>
            <w:szCs w:val="24"/>
            <w:lang w:val="sq-AL"/>
          </w:rPr>
          <w:t>http://www.academia.edu/4062794/Cikli_i_te_mesuarit_i_Kolbit_dhe_roli_i_trajnuesit</w:t>
        </w:r>
      </w:hyperlink>
    </w:p>
    <w:p w:rsidR="000619F1" w:rsidRDefault="00790F2C" w:rsidP="00591EF0">
      <w:pPr>
        <w:spacing w:line="360" w:lineRule="auto"/>
        <w:jc w:val="both"/>
        <w:rPr>
          <w:rFonts w:ascii="Times New Roman" w:hAnsi="Times New Roman" w:cs="Times New Roman"/>
          <w:sz w:val="24"/>
          <w:szCs w:val="24"/>
          <w:lang w:val="sq-AL"/>
        </w:rPr>
      </w:pPr>
      <w:hyperlink r:id="rId10" w:history="1">
        <w:r w:rsidRPr="005F6CE6">
          <w:rPr>
            <w:rStyle w:val="Hyperlink"/>
            <w:rFonts w:ascii="Times New Roman" w:hAnsi="Times New Roman" w:cs="Times New Roman"/>
            <w:sz w:val="24"/>
            <w:szCs w:val="24"/>
            <w:lang w:val="sq-AL"/>
          </w:rPr>
          <w:t>https://en.wikipedia.org/ëiki/Psychometrics</w:t>
        </w:r>
      </w:hyperlink>
      <w:r w:rsidR="000619F1">
        <w:rPr>
          <w:rFonts w:ascii="Times New Roman" w:hAnsi="Times New Roman" w:cs="Times New Roman"/>
          <w:sz w:val="24"/>
          <w:szCs w:val="24"/>
          <w:lang w:val="sq-AL"/>
        </w:rPr>
        <w:t xml:space="preserve"> ( Nuk kishte dicka qe nuk kishim njohuri ne lidhje me psikometrine por per hire te leximit qe bera ne kete vebfaqe si preference e postova linkun).</w:t>
      </w:r>
    </w:p>
    <w:p w:rsidR="00591EF0" w:rsidRPr="00591EF0" w:rsidRDefault="00591EF0" w:rsidP="00591EF0">
      <w:pPr>
        <w:tabs>
          <w:tab w:val="left" w:pos="1095"/>
        </w:tabs>
      </w:pPr>
    </w:p>
    <w:sectPr w:rsidR="00591EF0" w:rsidRPr="00591EF0" w:rsidSect="003A1758">
      <w:footerReference w:type="default" r:id="rId11"/>
      <w:pgSz w:w="12240" w:h="15840"/>
      <w:pgMar w:top="1440" w:right="1440" w:bottom="1440" w:left="1440" w:header="720" w:footer="720" w:gutter="0"/>
      <w:pgNumType w:start="1" w:chapSep="colon"/>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4679" w:rsidRDefault="006F4679" w:rsidP="00282ECC">
      <w:pPr>
        <w:spacing w:after="0" w:line="240" w:lineRule="auto"/>
      </w:pPr>
      <w:r>
        <w:separator/>
      </w:r>
    </w:p>
  </w:endnote>
  <w:endnote w:type="continuationSeparator" w:id="0">
    <w:p w:rsidR="006F4679" w:rsidRDefault="006F4679" w:rsidP="00282E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83508"/>
      <w:docPartObj>
        <w:docPartGallery w:val="Page Numbers (Bottom of Page)"/>
        <w:docPartUnique/>
      </w:docPartObj>
    </w:sdtPr>
    <w:sdtContent>
      <w:p w:rsidR="00EF0406" w:rsidRDefault="00DC0D0E">
        <w:pPr>
          <w:pStyle w:val="Footer"/>
          <w:jc w:val="right"/>
        </w:pPr>
        <w:fldSimple w:instr=" PAGE   \* MERGEFORMAT ">
          <w:r w:rsidR="00790F2C">
            <w:rPr>
              <w:noProof/>
            </w:rPr>
            <w:t>17</w:t>
          </w:r>
        </w:fldSimple>
      </w:p>
    </w:sdtContent>
  </w:sdt>
  <w:p w:rsidR="00316323" w:rsidRDefault="00316323" w:rsidP="001E43BE">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4679" w:rsidRDefault="006F4679" w:rsidP="00282ECC">
      <w:pPr>
        <w:spacing w:after="0" w:line="240" w:lineRule="auto"/>
      </w:pPr>
      <w:r>
        <w:separator/>
      </w:r>
    </w:p>
  </w:footnote>
  <w:footnote w:type="continuationSeparator" w:id="0">
    <w:p w:rsidR="006F4679" w:rsidRDefault="006F4679" w:rsidP="00282E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AD09C1"/>
    <w:multiLevelType w:val="hybridMultilevel"/>
    <w:tmpl w:val="B9986F1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20DE103A"/>
    <w:multiLevelType w:val="hybridMultilevel"/>
    <w:tmpl w:val="44388A7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621808BA"/>
    <w:multiLevelType w:val="hybridMultilevel"/>
    <w:tmpl w:val="736C57F6"/>
    <w:lvl w:ilvl="0" w:tplc="C2829CA8">
      <w:start w:val="1"/>
      <w:numFmt w:val="upperRoman"/>
      <w:lvlText w:val="%1."/>
      <w:lvlJc w:val="left"/>
      <w:pPr>
        <w:ind w:left="1905" w:hanging="720"/>
      </w:pPr>
      <w:rPr>
        <w:rFonts w:hint="default"/>
      </w:rPr>
    </w:lvl>
    <w:lvl w:ilvl="1" w:tplc="04090019" w:tentative="1">
      <w:start w:val="1"/>
      <w:numFmt w:val="lowerLetter"/>
      <w:lvlText w:val="%2."/>
      <w:lvlJc w:val="left"/>
      <w:pPr>
        <w:ind w:left="2265" w:hanging="360"/>
      </w:pPr>
    </w:lvl>
    <w:lvl w:ilvl="2" w:tplc="0409001B" w:tentative="1">
      <w:start w:val="1"/>
      <w:numFmt w:val="lowerRoman"/>
      <w:lvlText w:val="%3."/>
      <w:lvlJc w:val="right"/>
      <w:pPr>
        <w:ind w:left="2985" w:hanging="180"/>
      </w:pPr>
    </w:lvl>
    <w:lvl w:ilvl="3" w:tplc="0409000F" w:tentative="1">
      <w:start w:val="1"/>
      <w:numFmt w:val="decimal"/>
      <w:lvlText w:val="%4."/>
      <w:lvlJc w:val="left"/>
      <w:pPr>
        <w:ind w:left="3705" w:hanging="360"/>
      </w:pPr>
    </w:lvl>
    <w:lvl w:ilvl="4" w:tplc="04090019" w:tentative="1">
      <w:start w:val="1"/>
      <w:numFmt w:val="lowerLetter"/>
      <w:lvlText w:val="%5."/>
      <w:lvlJc w:val="left"/>
      <w:pPr>
        <w:ind w:left="4425" w:hanging="360"/>
      </w:pPr>
    </w:lvl>
    <w:lvl w:ilvl="5" w:tplc="0409001B" w:tentative="1">
      <w:start w:val="1"/>
      <w:numFmt w:val="lowerRoman"/>
      <w:lvlText w:val="%6."/>
      <w:lvlJc w:val="right"/>
      <w:pPr>
        <w:ind w:left="5145" w:hanging="180"/>
      </w:pPr>
    </w:lvl>
    <w:lvl w:ilvl="6" w:tplc="0409000F" w:tentative="1">
      <w:start w:val="1"/>
      <w:numFmt w:val="decimal"/>
      <w:lvlText w:val="%7."/>
      <w:lvlJc w:val="left"/>
      <w:pPr>
        <w:ind w:left="5865" w:hanging="360"/>
      </w:pPr>
    </w:lvl>
    <w:lvl w:ilvl="7" w:tplc="04090019" w:tentative="1">
      <w:start w:val="1"/>
      <w:numFmt w:val="lowerLetter"/>
      <w:lvlText w:val="%8."/>
      <w:lvlJc w:val="left"/>
      <w:pPr>
        <w:ind w:left="6585" w:hanging="360"/>
      </w:pPr>
    </w:lvl>
    <w:lvl w:ilvl="8" w:tplc="0409001B" w:tentative="1">
      <w:start w:val="1"/>
      <w:numFmt w:val="lowerRoman"/>
      <w:lvlText w:val="%9."/>
      <w:lvlJc w:val="right"/>
      <w:pPr>
        <w:ind w:left="7305" w:hanging="180"/>
      </w:pPr>
    </w:lvl>
  </w:abstractNum>
  <w:abstractNum w:abstractNumId="3">
    <w:nsid w:val="626D4392"/>
    <w:multiLevelType w:val="hybridMultilevel"/>
    <w:tmpl w:val="E42281DC"/>
    <w:lvl w:ilvl="0" w:tplc="A5C282D6">
      <w:start w:val="1"/>
      <w:numFmt w:val="upperRoman"/>
      <w:lvlText w:val="%1."/>
      <w:lvlJc w:val="left"/>
      <w:pPr>
        <w:ind w:left="4230" w:hanging="720"/>
      </w:pPr>
      <w:rPr>
        <w:rFonts w:hint="default"/>
      </w:rPr>
    </w:lvl>
    <w:lvl w:ilvl="1" w:tplc="04090019" w:tentative="1">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4">
    <w:nsid w:val="6FA31AA2"/>
    <w:multiLevelType w:val="hybridMultilevel"/>
    <w:tmpl w:val="DF4291A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7170"/>
  </w:hdrShapeDefaults>
  <w:footnotePr>
    <w:footnote w:id="-1"/>
    <w:footnote w:id="0"/>
  </w:footnotePr>
  <w:endnotePr>
    <w:endnote w:id="-1"/>
    <w:endnote w:id="0"/>
  </w:endnotePr>
  <w:compat/>
  <w:rsids>
    <w:rsidRoot w:val="00407DB9"/>
    <w:rsid w:val="0002268D"/>
    <w:rsid w:val="000619F1"/>
    <w:rsid w:val="00097DDD"/>
    <w:rsid w:val="00101A2B"/>
    <w:rsid w:val="00110022"/>
    <w:rsid w:val="0013112D"/>
    <w:rsid w:val="0015593E"/>
    <w:rsid w:val="00175D7B"/>
    <w:rsid w:val="001A14D3"/>
    <w:rsid w:val="001B71A1"/>
    <w:rsid w:val="001C11AA"/>
    <w:rsid w:val="001E43BE"/>
    <w:rsid w:val="001E4572"/>
    <w:rsid w:val="00224169"/>
    <w:rsid w:val="00225903"/>
    <w:rsid w:val="002660C7"/>
    <w:rsid w:val="00277EB8"/>
    <w:rsid w:val="00282ECC"/>
    <w:rsid w:val="002D7768"/>
    <w:rsid w:val="00315260"/>
    <w:rsid w:val="00316323"/>
    <w:rsid w:val="003254FF"/>
    <w:rsid w:val="0038193A"/>
    <w:rsid w:val="00381D61"/>
    <w:rsid w:val="003A1758"/>
    <w:rsid w:val="003B610F"/>
    <w:rsid w:val="003D2ADF"/>
    <w:rsid w:val="003D4206"/>
    <w:rsid w:val="003F77BB"/>
    <w:rsid w:val="00407DB9"/>
    <w:rsid w:val="004142E4"/>
    <w:rsid w:val="004334E3"/>
    <w:rsid w:val="00471C20"/>
    <w:rsid w:val="00492785"/>
    <w:rsid w:val="004B1CF4"/>
    <w:rsid w:val="004E1E99"/>
    <w:rsid w:val="00503D31"/>
    <w:rsid w:val="00553E7E"/>
    <w:rsid w:val="00591EF0"/>
    <w:rsid w:val="0059786E"/>
    <w:rsid w:val="00636825"/>
    <w:rsid w:val="006429CC"/>
    <w:rsid w:val="00676294"/>
    <w:rsid w:val="006F4679"/>
    <w:rsid w:val="00790F2C"/>
    <w:rsid w:val="007D5ECD"/>
    <w:rsid w:val="008323BB"/>
    <w:rsid w:val="00876ED3"/>
    <w:rsid w:val="0088542A"/>
    <w:rsid w:val="009360AD"/>
    <w:rsid w:val="009C29E1"/>
    <w:rsid w:val="009E3DDE"/>
    <w:rsid w:val="00A216A4"/>
    <w:rsid w:val="00AA1CBF"/>
    <w:rsid w:val="00AD1612"/>
    <w:rsid w:val="00B15146"/>
    <w:rsid w:val="00B32575"/>
    <w:rsid w:val="00B430BA"/>
    <w:rsid w:val="00B73424"/>
    <w:rsid w:val="00B73897"/>
    <w:rsid w:val="00BA5C7C"/>
    <w:rsid w:val="00BF4786"/>
    <w:rsid w:val="00C14E80"/>
    <w:rsid w:val="00CA1B27"/>
    <w:rsid w:val="00D73389"/>
    <w:rsid w:val="00D97401"/>
    <w:rsid w:val="00DC0D0E"/>
    <w:rsid w:val="00DD5895"/>
    <w:rsid w:val="00DE7B40"/>
    <w:rsid w:val="00E3740C"/>
    <w:rsid w:val="00E66570"/>
    <w:rsid w:val="00E959DB"/>
    <w:rsid w:val="00EA3D96"/>
    <w:rsid w:val="00EB5B04"/>
    <w:rsid w:val="00ED714F"/>
    <w:rsid w:val="00EF0406"/>
    <w:rsid w:val="00F2471D"/>
    <w:rsid w:val="00F3491D"/>
    <w:rsid w:val="00F60A56"/>
    <w:rsid w:val="00F768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7DB9"/>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7D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DB9"/>
    <w:rPr>
      <w:rFonts w:ascii="Tahoma" w:hAnsi="Tahoma" w:cs="Tahoma"/>
      <w:sz w:val="16"/>
      <w:szCs w:val="16"/>
    </w:rPr>
  </w:style>
  <w:style w:type="paragraph" w:styleId="Header">
    <w:name w:val="header"/>
    <w:basedOn w:val="Normal"/>
    <w:link w:val="HeaderChar"/>
    <w:uiPriority w:val="99"/>
    <w:unhideWhenUsed/>
    <w:rsid w:val="00282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2ECC"/>
  </w:style>
  <w:style w:type="paragraph" w:styleId="Footer">
    <w:name w:val="footer"/>
    <w:basedOn w:val="Normal"/>
    <w:link w:val="FooterChar"/>
    <w:uiPriority w:val="99"/>
    <w:unhideWhenUsed/>
    <w:rsid w:val="00282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2ECC"/>
  </w:style>
  <w:style w:type="paragraph" w:styleId="ListParagraph">
    <w:name w:val="List Paragraph"/>
    <w:basedOn w:val="Normal"/>
    <w:uiPriority w:val="34"/>
    <w:qFormat/>
    <w:rsid w:val="00D97401"/>
    <w:pPr>
      <w:ind w:left="720"/>
      <w:contextualSpacing/>
    </w:pPr>
  </w:style>
  <w:style w:type="table" w:styleId="TableGrid">
    <w:name w:val="Table Grid"/>
    <w:basedOn w:val="TableNormal"/>
    <w:uiPriority w:val="39"/>
    <w:rsid w:val="006429CC"/>
    <w:pPr>
      <w:spacing w:after="0" w:line="240" w:lineRule="auto"/>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91EF0"/>
    <w:rPr>
      <w:color w:val="0000FF" w:themeColor="hyperlink"/>
      <w:u w:val="single"/>
    </w:rPr>
  </w:style>
  <w:style w:type="character" w:styleId="LineNumber">
    <w:name w:val="line number"/>
    <w:basedOn w:val="DefaultParagraphFont"/>
    <w:uiPriority w:val="99"/>
    <w:semiHidden/>
    <w:unhideWhenUsed/>
    <w:rsid w:val="001E43B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ermalink.php?id=478341388865017&amp;story_fbid=569847576381064"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wikipedia.org/&#235;iki/Psychometrics" TargetMode="External"/><Relationship Id="rId4" Type="http://schemas.openxmlformats.org/officeDocument/2006/relationships/webSettings" Target="webSettings.xml"/><Relationship Id="rId9" Type="http://schemas.openxmlformats.org/officeDocument/2006/relationships/hyperlink" Target="http://www.academia.edu/4062794/Cikli_i_te_mesuarit_i_Kolbit_dhe_roli_i_trajnues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3004</Words>
  <Characters>17127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2017-08-24T23:39:00Z</dcterms:created>
  <dcterms:modified xsi:type="dcterms:W3CDTF">2018-05-13T18:55:00Z</dcterms:modified>
</cp:coreProperties>
</file>